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5A" w:rsidRPr="00885859" w:rsidRDefault="002D6A5A" w:rsidP="00E87FAC">
      <w:pPr>
        <w:jc w:val="center"/>
        <w:rPr>
          <w:rFonts w:ascii="Times New Roman" w:hAnsi="Times New Roman"/>
          <w:b/>
          <w:sz w:val="24"/>
          <w:szCs w:val="24"/>
          <w:lang w:val="en-GB"/>
        </w:rPr>
      </w:pPr>
      <w:r w:rsidRPr="00885859">
        <w:rPr>
          <w:rFonts w:ascii="Times New Roman" w:hAnsi="Times New Roman"/>
          <w:b/>
          <w:sz w:val="24"/>
          <w:szCs w:val="24"/>
          <w:lang w:val="en-GB"/>
        </w:rPr>
        <w:t xml:space="preserve">FORM FOR PROJECTS THAT </w:t>
      </w:r>
      <w:r w:rsidRPr="00885859">
        <w:rPr>
          <w:rFonts w:ascii="Times New Roman" w:hAnsi="Times New Roman"/>
          <w:b/>
          <w:sz w:val="24"/>
          <w:szCs w:val="24"/>
          <w:u w:val="single"/>
          <w:lang w:val="en-GB"/>
        </w:rPr>
        <w:t>DO NOT</w:t>
      </w:r>
      <w:r w:rsidRPr="00885859">
        <w:rPr>
          <w:rFonts w:ascii="Times New Roman" w:hAnsi="Times New Roman"/>
          <w:b/>
          <w:sz w:val="24"/>
          <w:szCs w:val="24"/>
          <w:lang w:val="en-GB"/>
        </w:rPr>
        <w:t xml:space="preserve"> INVOLVE DATA COLLECTION</w:t>
      </w:r>
    </w:p>
    <w:p w:rsidR="00006244" w:rsidRPr="00885859" w:rsidRDefault="00A67BFA" w:rsidP="00147419">
      <w:pPr>
        <w:jc w:val="both"/>
        <w:rPr>
          <w:rFonts w:ascii="Times New Roman" w:hAnsi="Times New Roman"/>
          <w:b/>
          <w:sz w:val="24"/>
          <w:szCs w:val="24"/>
          <w:lang w:val="en-GB"/>
        </w:rPr>
      </w:pPr>
      <w:bookmarkStart w:id="0" w:name="_GoBack"/>
      <w:bookmarkEnd w:id="0"/>
      <w:r w:rsidRPr="00A67BFA">
        <w:rPr>
          <w:rFonts w:ascii="Times New Roman" w:hAnsi="Times New Roman"/>
          <w:b/>
          <w:noProof/>
          <w:sz w:val="24"/>
          <w:szCs w:val="24"/>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345.45pt;margin-top:1.45pt;width:14.25pt;height:11.9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">
            <v:textbox>
              <w:txbxContent>
                <w:p w:rsidR="003F73E4" w:rsidRDefault="003F73E4" w:rsidP="003F73E4"/>
              </w:txbxContent>
            </v:textbox>
          </v:shape>
        </w:pict>
      </w:r>
      <w:r w:rsidRPr="00A67BFA">
        <w:rPr>
          <w:rFonts w:ascii="Times New Roman" w:hAnsi="Times New Roman"/>
          <w:b/>
          <w:noProof/>
          <w:sz w:val="24"/>
          <w:szCs w:val="24"/>
          <w:lang w:val="en-US"/>
        </w:rPr>
        <w:pict>
          <v:shape id="Text Box 2" o:spid="_x0000_s1027" type="#_x0000_t202" style="position:absolute;left:0;text-align:left;margin-left:207.45pt;margin-top:2.2pt;width:13.5pt;height:11.95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">
            <v:textbox>
              <w:txbxContent>
                <w:p w:rsidR="003F73E4" w:rsidRDefault="003F73E4"/>
              </w:txbxContent>
            </v:textbox>
          </v:shape>
        </w:pict>
      </w:r>
      <w:r w:rsidR="00E87FAC" w:rsidRPr="00885859">
        <w:rPr>
          <w:rFonts w:ascii="Times New Roman" w:hAnsi="Times New Roman"/>
          <w:b/>
          <w:sz w:val="24"/>
          <w:szCs w:val="24"/>
          <w:lang w:val="en-GB"/>
        </w:rPr>
        <w:tab/>
      </w:r>
      <w:r w:rsidR="00E87FAC" w:rsidRPr="00885859">
        <w:rPr>
          <w:rFonts w:ascii="Times New Roman" w:hAnsi="Times New Roman"/>
          <w:b/>
          <w:sz w:val="24"/>
          <w:szCs w:val="24"/>
          <w:lang w:val="en-GB"/>
        </w:rPr>
        <w:tab/>
      </w:r>
      <w:r w:rsidR="00E87FAC" w:rsidRPr="00885859">
        <w:rPr>
          <w:rFonts w:ascii="Times New Roman" w:hAnsi="Times New Roman"/>
          <w:b/>
          <w:sz w:val="24"/>
          <w:szCs w:val="24"/>
          <w:lang w:val="en-GB"/>
        </w:rPr>
        <w:tab/>
      </w:r>
      <w:r w:rsidR="00C30325" w:rsidRPr="00885859">
        <w:rPr>
          <w:rFonts w:ascii="Times New Roman" w:hAnsi="Times New Roman"/>
          <w:b/>
          <w:sz w:val="24"/>
          <w:szCs w:val="24"/>
          <w:lang w:val="en-GB"/>
        </w:rPr>
        <w:tab/>
      </w:r>
      <w:r w:rsidR="002D6A5A" w:rsidRPr="00885859">
        <w:rPr>
          <w:rFonts w:ascii="Times New Roman" w:hAnsi="Times New Roman"/>
          <w:b/>
          <w:sz w:val="24"/>
          <w:szCs w:val="24"/>
          <w:lang w:val="en-GB"/>
        </w:rPr>
        <w:t>Thesis</w:t>
      </w:r>
      <w:r w:rsidR="003F73E4" w:rsidRPr="00885859">
        <w:rPr>
          <w:rFonts w:ascii="Times New Roman" w:hAnsi="Times New Roman"/>
          <w:b/>
          <w:sz w:val="24"/>
          <w:szCs w:val="24"/>
          <w:lang w:val="en-GB"/>
        </w:rPr>
        <w:tab/>
      </w:r>
      <w:r w:rsidR="003F73E4" w:rsidRPr="00885859">
        <w:rPr>
          <w:rFonts w:ascii="Times New Roman" w:hAnsi="Times New Roman"/>
          <w:b/>
          <w:sz w:val="24"/>
          <w:szCs w:val="24"/>
          <w:lang w:val="en-GB"/>
        </w:rPr>
        <w:tab/>
      </w:r>
      <w:r w:rsidR="003F73E4" w:rsidRPr="00885859">
        <w:rPr>
          <w:rFonts w:ascii="Times New Roman" w:hAnsi="Times New Roman"/>
          <w:b/>
          <w:sz w:val="24"/>
          <w:szCs w:val="24"/>
          <w:lang w:val="en-GB"/>
        </w:rPr>
        <w:tab/>
      </w:r>
      <w:r w:rsidR="002D6A5A" w:rsidRPr="00885859">
        <w:rPr>
          <w:rFonts w:ascii="Times New Roman" w:hAnsi="Times New Roman"/>
          <w:b/>
          <w:sz w:val="24"/>
          <w:szCs w:val="24"/>
          <w:lang w:val="en-GB"/>
        </w:rPr>
        <w:t>Dissertation</w:t>
      </w:r>
    </w:p>
    <w:p w:rsidR="00006244" w:rsidRPr="00885859" w:rsidRDefault="002D6A5A" w:rsidP="00147419">
      <w:pPr>
        <w:pStyle w:val="PargrafodaLista"/>
        <w:numPr>
          <w:ilvl w:val="0"/>
          <w:numId w:val="1"/>
        </w:numPr>
        <w:jc w:val="both"/>
        <w:rPr>
          <w:rFonts w:ascii="Times New Roman" w:hAnsi="Times New Roman"/>
          <w:b/>
          <w:lang w:val="en-GB"/>
        </w:rPr>
      </w:pPr>
      <w:r w:rsidRPr="00885859">
        <w:rPr>
          <w:rFonts w:ascii="Times New Roman" w:hAnsi="Times New Roman"/>
          <w:b/>
          <w:lang w:val="en-GB"/>
        </w:rPr>
        <w:t>Identification</w:t>
      </w:r>
    </w:p>
    <w:p w:rsidR="00006244" w:rsidRPr="00885859" w:rsidRDefault="002D6A5A" w:rsidP="00147419">
      <w:pPr>
        <w:pStyle w:val="PargrafodaLista"/>
        <w:jc w:val="both"/>
        <w:rPr>
          <w:rFonts w:ascii="Times New Roman" w:hAnsi="Times New Roman"/>
          <w:lang w:val="en-GB"/>
        </w:rPr>
      </w:pPr>
      <w:r w:rsidRPr="00885859">
        <w:rPr>
          <w:rFonts w:ascii="Times New Roman" w:hAnsi="Times New Roman"/>
          <w:lang w:val="en-GB"/>
        </w:rPr>
        <w:t>Principle Author</w:t>
      </w:r>
      <w:r w:rsidR="00006244" w:rsidRPr="00885859">
        <w:rPr>
          <w:rFonts w:ascii="Times New Roman" w:hAnsi="Times New Roman"/>
          <w:lang w:val="en-GB"/>
        </w:rPr>
        <w:tab/>
      </w:r>
      <w:r w:rsidRPr="00885859">
        <w:rPr>
          <w:rFonts w:ascii="Times New Roman" w:hAnsi="Times New Roman"/>
          <w:lang w:val="en-GB"/>
        </w:rPr>
        <w:t>Name</w:t>
      </w:r>
      <w:r w:rsidR="00006244" w:rsidRPr="00885859">
        <w:rPr>
          <w:rFonts w:ascii="Times New Roman" w:hAnsi="Times New Roman"/>
          <w:lang w:val="en-GB"/>
        </w:rPr>
        <w:t>:</w:t>
      </w:r>
    </w:p>
    <w:p w:rsidR="00006244" w:rsidRPr="00885859" w:rsidRDefault="002D6A5A" w:rsidP="00147419">
      <w:pPr>
        <w:pStyle w:val="PargrafodaLista"/>
        <w:jc w:val="both"/>
        <w:rPr>
          <w:rFonts w:ascii="Times New Roman" w:hAnsi="Times New Roman"/>
          <w:lang w:val="en-GB"/>
        </w:rPr>
      </w:pPr>
      <w:r w:rsidRPr="00885859">
        <w:rPr>
          <w:rFonts w:ascii="Times New Roman" w:hAnsi="Times New Roman"/>
          <w:lang w:val="en-GB"/>
        </w:rPr>
        <w:tab/>
      </w:r>
      <w:r w:rsidRPr="00885859">
        <w:rPr>
          <w:rFonts w:ascii="Times New Roman" w:hAnsi="Times New Roman"/>
          <w:lang w:val="en-GB"/>
        </w:rPr>
        <w:tab/>
      </w:r>
      <w:r w:rsidRPr="00885859">
        <w:rPr>
          <w:rFonts w:ascii="Times New Roman" w:hAnsi="Times New Roman"/>
          <w:lang w:val="en-GB"/>
        </w:rPr>
        <w:tab/>
        <w:t>Institution</w:t>
      </w:r>
      <w:r w:rsidR="00006244" w:rsidRPr="00885859">
        <w:rPr>
          <w:rFonts w:ascii="Times New Roman" w:hAnsi="Times New Roman"/>
          <w:lang w:val="en-GB"/>
        </w:rPr>
        <w:t>:</w:t>
      </w:r>
    </w:p>
    <w:p w:rsidR="00006244" w:rsidRPr="00885859" w:rsidRDefault="00006244" w:rsidP="00147419">
      <w:pPr>
        <w:pStyle w:val="PargrafodaLista"/>
        <w:jc w:val="both"/>
        <w:rPr>
          <w:rFonts w:ascii="Times New Roman" w:hAnsi="Times New Roman"/>
          <w:lang w:val="en-GB"/>
        </w:rPr>
      </w:pPr>
      <w:r w:rsidRPr="00885859">
        <w:rPr>
          <w:rFonts w:ascii="Times New Roman" w:hAnsi="Times New Roman"/>
          <w:lang w:val="en-GB"/>
        </w:rPr>
        <w:tab/>
      </w:r>
      <w:r w:rsidRPr="00885859">
        <w:rPr>
          <w:rFonts w:ascii="Times New Roman" w:hAnsi="Times New Roman"/>
          <w:lang w:val="en-GB"/>
        </w:rPr>
        <w:tab/>
      </w:r>
      <w:r w:rsidRPr="00885859">
        <w:rPr>
          <w:rFonts w:ascii="Times New Roman" w:hAnsi="Times New Roman"/>
          <w:lang w:val="en-GB"/>
        </w:rPr>
        <w:tab/>
        <w:t>Email:</w:t>
      </w:r>
    </w:p>
    <w:p w:rsidR="00006244" w:rsidRPr="00885859" w:rsidRDefault="002D6A5A" w:rsidP="00147419">
      <w:pPr>
        <w:pStyle w:val="PargrafodaLista"/>
        <w:jc w:val="both"/>
        <w:rPr>
          <w:rFonts w:ascii="Times New Roman" w:hAnsi="Times New Roman"/>
          <w:lang w:val="en-GB"/>
        </w:rPr>
      </w:pPr>
      <w:r w:rsidRPr="00885859">
        <w:rPr>
          <w:rFonts w:ascii="Times New Roman" w:hAnsi="Times New Roman"/>
          <w:lang w:val="en-GB"/>
        </w:rPr>
        <w:tab/>
      </w:r>
      <w:r w:rsidRPr="00885859">
        <w:rPr>
          <w:rFonts w:ascii="Times New Roman" w:hAnsi="Times New Roman"/>
          <w:lang w:val="en-GB"/>
        </w:rPr>
        <w:tab/>
      </w:r>
      <w:r w:rsidRPr="00885859">
        <w:rPr>
          <w:rFonts w:ascii="Times New Roman" w:hAnsi="Times New Roman"/>
          <w:lang w:val="en-GB"/>
        </w:rPr>
        <w:tab/>
        <w:t>Phone</w:t>
      </w:r>
      <w:r w:rsidR="00006244" w:rsidRPr="00885859">
        <w:rPr>
          <w:rFonts w:ascii="Times New Roman" w:hAnsi="Times New Roman"/>
          <w:lang w:val="en-GB"/>
        </w:rPr>
        <w:t>:</w:t>
      </w:r>
    </w:p>
    <w:p w:rsidR="00006244" w:rsidRPr="00885859" w:rsidRDefault="002D6A5A" w:rsidP="00147419">
      <w:pPr>
        <w:pStyle w:val="PargrafodaLista"/>
        <w:jc w:val="both"/>
        <w:rPr>
          <w:rFonts w:ascii="Times New Roman" w:hAnsi="Times New Roman"/>
          <w:lang w:val="en-GB"/>
        </w:rPr>
      </w:pPr>
      <w:r w:rsidRPr="00885859">
        <w:rPr>
          <w:rFonts w:ascii="Times New Roman" w:hAnsi="Times New Roman"/>
          <w:lang w:val="en-GB"/>
        </w:rPr>
        <w:tab/>
      </w:r>
      <w:r w:rsidRPr="00885859">
        <w:rPr>
          <w:rFonts w:ascii="Times New Roman" w:hAnsi="Times New Roman"/>
          <w:lang w:val="en-GB"/>
        </w:rPr>
        <w:tab/>
      </w:r>
      <w:r w:rsidRPr="00885859">
        <w:rPr>
          <w:rFonts w:ascii="Times New Roman" w:hAnsi="Times New Roman"/>
          <w:lang w:val="en-GB"/>
        </w:rPr>
        <w:tab/>
        <w:t>Address</w:t>
      </w:r>
      <w:r w:rsidR="00006244" w:rsidRPr="00885859">
        <w:rPr>
          <w:rFonts w:ascii="Times New Roman" w:hAnsi="Times New Roman"/>
          <w:lang w:val="en-GB"/>
        </w:rPr>
        <w:t>:</w:t>
      </w:r>
    </w:p>
    <w:p w:rsidR="00006244" w:rsidRPr="00885859" w:rsidRDefault="00006244" w:rsidP="00147419">
      <w:pPr>
        <w:pStyle w:val="PargrafodaLista"/>
        <w:jc w:val="both"/>
        <w:rPr>
          <w:rFonts w:ascii="Times New Roman" w:hAnsi="Times New Roman"/>
          <w:lang w:val="en-GB"/>
        </w:rPr>
      </w:pPr>
    </w:p>
    <w:p w:rsidR="00006244" w:rsidRPr="00885859" w:rsidRDefault="00006244" w:rsidP="00147419">
      <w:pPr>
        <w:pStyle w:val="PargrafodaLista"/>
        <w:jc w:val="both"/>
        <w:rPr>
          <w:rFonts w:ascii="Times New Roman" w:hAnsi="Times New Roman"/>
          <w:lang w:val="en-GB"/>
        </w:rPr>
      </w:pPr>
      <w:r w:rsidRPr="00885859">
        <w:rPr>
          <w:rFonts w:ascii="Times New Roman" w:hAnsi="Times New Roman"/>
          <w:lang w:val="en-GB"/>
        </w:rPr>
        <w:t>Co-</w:t>
      </w:r>
      <w:r w:rsidR="002D6A5A" w:rsidRPr="00885859">
        <w:rPr>
          <w:rFonts w:ascii="Times New Roman" w:hAnsi="Times New Roman"/>
          <w:lang w:val="en-GB"/>
        </w:rPr>
        <w:t>authors</w:t>
      </w:r>
      <w:r w:rsidRPr="00885859">
        <w:rPr>
          <w:rFonts w:ascii="Times New Roman" w:hAnsi="Times New Roman"/>
          <w:lang w:val="en-GB"/>
        </w:rPr>
        <w:tab/>
      </w:r>
      <w:r w:rsidRPr="00885859">
        <w:rPr>
          <w:rFonts w:ascii="Times New Roman" w:hAnsi="Times New Roman"/>
          <w:lang w:val="en-GB"/>
        </w:rPr>
        <w:tab/>
      </w:r>
      <w:r w:rsidR="002D6A5A" w:rsidRPr="00885859">
        <w:rPr>
          <w:rFonts w:ascii="Times New Roman" w:hAnsi="Times New Roman"/>
          <w:lang w:val="en-GB"/>
        </w:rPr>
        <w:t>From the cohort</w:t>
      </w:r>
      <w:r w:rsidRPr="00885859">
        <w:rPr>
          <w:rFonts w:ascii="Times New Roman" w:hAnsi="Times New Roman"/>
          <w:lang w:val="en-GB"/>
        </w:rPr>
        <w:t>:</w:t>
      </w:r>
    </w:p>
    <w:p w:rsidR="00006244" w:rsidRPr="00206AEE" w:rsidRDefault="002D6A5A" w:rsidP="00037D85">
      <w:pPr>
        <w:pStyle w:val="PargrafodaLista"/>
        <w:ind w:left="2844" w:hanging="9"/>
        <w:jc w:val="both"/>
        <w:rPr>
          <w:rFonts w:ascii="Times New Roman" w:hAnsi="Times New Roman"/>
        </w:rPr>
      </w:pPr>
      <w:r w:rsidRPr="00206AEE">
        <w:rPr>
          <w:rFonts w:ascii="Times New Roman" w:hAnsi="Times New Roman"/>
        </w:rPr>
        <w:t>Names</w:t>
      </w:r>
      <w:r w:rsidR="00006244" w:rsidRPr="00206AEE">
        <w:rPr>
          <w:rFonts w:ascii="Times New Roman" w:hAnsi="Times New Roman"/>
        </w:rPr>
        <w:t>:</w:t>
      </w:r>
      <w:r w:rsidR="00620C06" w:rsidRPr="00206AEE">
        <w:rPr>
          <w:rFonts w:ascii="Times New Roman" w:hAnsi="Times New Roman"/>
        </w:rPr>
        <w:t xml:space="preserve"> Cesar Victora</w:t>
      </w:r>
    </w:p>
    <w:p w:rsidR="00006244" w:rsidRPr="00206AEE" w:rsidRDefault="00006244" w:rsidP="00147419">
      <w:pPr>
        <w:pStyle w:val="PargrafodaLista"/>
        <w:jc w:val="both"/>
        <w:rPr>
          <w:rFonts w:ascii="Times New Roman" w:hAnsi="Times New Roman"/>
        </w:rPr>
      </w:pPr>
      <w:r w:rsidRPr="00206AEE">
        <w:rPr>
          <w:rFonts w:ascii="Times New Roman" w:hAnsi="Times New Roman"/>
        </w:rPr>
        <w:tab/>
      </w:r>
      <w:r w:rsidRPr="00206AEE">
        <w:rPr>
          <w:rFonts w:ascii="Times New Roman" w:hAnsi="Times New Roman"/>
        </w:rPr>
        <w:tab/>
      </w:r>
      <w:r w:rsidRPr="00206AEE">
        <w:rPr>
          <w:rFonts w:ascii="Times New Roman" w:hAnsi="Times New Roman"/>
        </w:rPr>
        <w:tab/>
      </w:r>
      <w:r w:rsidR="00620C06" w:rsidRPr="00206AEE">
        <w:rPr>
          <w:rFonts w:ascii="Times New Roman" w:hAnsi="Times New Roman"/>
        </w:rPr>
        <w:t>Fernando Barros</w:t>
      </w:r>
    </w:p>
    <w:p w:rsidR="00006244" w:rsidRPr="00206AEE" w:rsidRDefault="00006244" w:rsidP="00147419">
      <w:pPr>
        <w:pStyle w:val="PargrafodaLista"/>
        <w:jc w:val="both"/>
        <w:rPr>
          <w:rFonts w:ascii="Times New Roman" w:hAnsi="Times New Roman"/>
        </w:rPr>
      </w:pPr>
    </w:p>
    <w:p w:rsidR="00006244" w:rsidRPr="00206AEE" w:rsidRDefault="00006244" w:rsidP="00147419">
      <w:pPr>
        <w:pStyle w:val="PargrafodaLista"/>
        <w:jc w:val="both"/>
        <w:rPr>
          <w:rFonts w:ascii="Times New Roman" w:hAnsi="Times New Roman"/>
        </w:rPr>
      </w:pPr>
      <w:r w:rsidRPr="00206AEE">
        <w:rPr>
          <w:rFonts w:ascii="Times New Roman" w:hAnsi="Times New Roman"/>
        </w:rPr>
        <w:tab/>
      </w:r>
      <w:r w:rsidRPr="00206AEE">
        <w:rPr>
          <w:rFonts w:ascii="Times New Roman" w:hAnsi="Times New Roman"/>
        </w:rPr>
        <w:tab/>
      </w:r>
      <w:r w:rsidRPr="00206AEE">
        <w:rPr>
          <w:rFonts w:ascii="Times New Roman" w:hAnsi="Times New Roman"/>
        </w:rPr>
        <w:tab/>
      </w:r>
      <w:r w:rsidR="00046AA6" w:rsidRPr="00206AEE">
        <w:rPr>
          <w:rFonts w:ascii="Times New Roman" w:hAnsi="Times New Roman"/>
        </w:rPr>
        <w:t>External to the cohort</w:t>
      </w:r>
      <w:r w:rsidRPr="00206AEE">
        <w:rPr>
          <w:rFonts w:ascii="Times New Roman" w:hAnsi="Times New Roman"/>
        </w:rPr>
        <w:t>:</w:t>
      </w:r>
    </w:p>
    <w:p w:rsidR="00006244" w:rsidRPr="00885859" w:rsidRDefault="00037D85" w:rsidP="00147419">
      <w:pPr>
        <w:pStyle w:val="PargrafodaLista"/>
        <w:jc w:val="both"/>
        <w:rPr>
          <w:rFonts w:ascii="Times New Roman" w:hAnsi="Times New Roman"/>
          <w:lang w:val="en-GB"/>
        </w:rPr>
      </w:pPr>
      <w:r w:rsidRPr="00206AEE">
        <w:rPr>
          <w:rFonts w:ascii="Times New Roman" w:hAnsi="Times New Roman"/>
        </w:rPr>
        <w:tab/>
      </w:r>
      <w:r w:rsidRPr="00206AEE">
        <w:rPr>
          <w:rFonts w:ascii="Times New Roman" w:hAnsi="Times New Roman"/>
        </w:rPr>
        <w:tab/>
      </w:r>
      <w:r w:rsidRPr="00206AEE">
        <w:rPr>
          <w:rFonts w:ascii="Times New Roman" w:hAnsi="Times New Roman"/>
        </w:rPr>
        <w:tab/>
      </w:r>
      <w:r w:rsidR="00885859" w:rsidRPr="00885859">
        <w:rPr>
          <w:rFonts w:ascii="Times New Roman" w:hAnsi="Times New Roman"/>
          <w:lang w:val="en-GB"/>
        </w:rPr>
        <w:t>Names</w:t>
      </w:r>
      <w:r w:rsidR="00006244" w:rsidRPr="00885859">
        <w:rPr>
          <w:rFonts w:ascii="Times New Roman" w:hAnsi="Times New Roman"/>
          <w:lang w:val="en-GB"/>
        </w:rPr>
        <w:t>:</w:t>
      </w:r>
    </w:p>
    <w:p w:rsidR="00006244" w:rsidRPr="00885859" w:rsidRDefault="00006244" w:rsidP="00147419">
      <w:pPr>
        <w:pStyle w:val="PargrafodaLista"/>
        <w:jc w:val="both"/>
        <w:rPr>
          <w:rFonts w:ascii="Times New Roman" w:hAnsi="Times New Roman"/>
          <w:lang w:val="en-GB"/>
        </w:rPr>
      </w:pPr>
    </w:p>
    <w:p w:rsidR="00006244" w:rsidRPr="00885859" w:rsidRDefault="00006244" w:rsidP="00147419">
      <w:pPr>
        <w:pStyle w:val="PargrafodaLista"/>
        <w:jc w:val="both"/>
        <w:rPr>
          <w:rFonts w:ascii="Times New Roman" w:hAnsi="Times New Roman"/>
          <w:lang w:val="en-GB"/>
        </w:rPr>
      </w:pPr>
    </w:p>
    <w:p w:rsidR="00006244" w:rsidRPr="00885859" w:rsidRDefault="00046AA6" w:rsidP="00147419">
      <w:pPr>
        <w:pStyle w:val="PargrafodaLista"/>
        <w:numPr>
          <w:ilvl w:val="0"/>
          <w:numId w:val="1"/>
        </w:numPr>
        <w:jc w:val="both"/>
        <w:rPr>
          <w:rFonts w:ascii="Times New Roman" w:hAnsi="Times New Roman"/>
          <w:lang w:val="en-GB"/>
        </w:rPr>
      </w:pPr>
      <w:r w:rsidRPr="00885859">
        <w:rPr>
          <w:rFonts w:ascii="Times New Roman" w:hAnsi="Times New Roman"/>
          <w:b/>
          <w:lang w:val="en-GB"/>
        </w:rPr>
        <w:t>Provisionary article title</w:t>
      </w:r>
      <w:r w:rsidR="00006244" w:rsidRPr="00885859">
        <w:rPr>
          <w:rFonts w:ascii="Times New Roman" w:hAnsi="Times New Roman"/>
          <w:lang w:val="en-GB"/>
        </w:rPr>
        <w:t>:</w:t>
      </w:r>
    </w:p>
    <w:p w:rsidR="00006244" w:rsidRPr="00885859" w:rsidRDefault="00006244" w:rsidP="00147419">
      <w:pPr>
        <w:pStyle w:val="PargrafodaLista"/>
        <w:jc w:val="both"/>
        <w:rPr>
          <w:rFonts w:ascii="Times New Roman" w:hAnsi="Times New Roman"/>
          <w:lang w:val="en-GB"/>
        </w:rPr>
      </w:pPr>
    </w:p>
    <w:p w:rsidR="00006244" w:rsidRPr="00885859" w:rsidRDefault="00046AA6" w:rsidP="00147419">
      <w:pPr>
        <w:pStyle w:val="PargrafodaLista"/>
        <w:numPr>
          <w:ilvl w:val="1"/>
          <w:numId w:val="1"/>
        </w:numPr>
        <w:jc w:val="both"/>
        <w:rPr>
          <w:rFonts w:ascii="Times New Roman" w:hAnsi="Times New Roman"/>
          <w:lang w:val="en-GB"/>
        </w:rPr>
      </w:pPr>
      <w:r w:rsidRPr="00885859">
        <w:rPr>
          <w:rFonts w:ascii="Times New Roman" w:hAnsi="Times New Roman"/>
          <w:lang w:val="en-GB"/>
        </w:rPr>
        <w:t>Start date</w:t>
      </w:r>
      <w:r w:rsidR="00006244" w:rsidRPr="00885859">
        <w:rPr>
          <w:rFonts w:ascii="Times New Roman" w:hAnsi="Times New Roman"/>
          <w:lang w:val="en-GB"/>
        </w:rPr>
        <w:tab/>
      </w:r>
      <w:r w:rsidR="00006244" w:rsidRPr="00885859">
        <w:rPr>
          <w:rFonts w:ascii="Times New Roman" w:hAnsi="Times New Roman"/>
          <w:lang w:val="en-GB"/>
        </w:rPr>
        <w:tab/>
        <w:t>__ __/ __ __/ __ __ __ __</w:t>
      </w:r>
    </w:p>
    <w:p w:rsidR="00006244" w:rsidRPr="00885859" w:rsidRDefault="00006244" w:rsidP="00147419">
      <w:pPr>
        <w:pStyle w:val="PargrafodaLista"/>
        <w:ind w:left="1440"/>
        <w:jc w:val="both"/>
        <w:rPr>
          <w:rFonts w:ascii="Times New Roman" w:hAnsi="Times New Roman"/>
          <w:lang w:val="en-GB"/>
        </w:rPr>
      </w:pPr>
    </w:p>
    <w:p w:rsidR="00006244" w:rsidRPr="00885859" w:rsidRDefault="00046AA6" w:rsidP="00147419">
      <w:pPr>
        <w:pStyle w:val="PargrafodaLista"/>
        <w:numPr>
          <w:ilvl w:val="1"/>
          <w:numId w:val="1"/>
        </w:numPr>
        <w:jc w:val="both"/>
        <w:rPr>
          <w:rFonts w:ascii="Times New Roman" w:hAnsi="Times New Roman"/>
          <w:lang w:val="en-GB"/>
        </w:rPr>
      </w:pPr>
      <w:r w:rsidRPr="00885859">
        <w:rPr>
          <w:rFonts w:ascii="Times New Roman" w:hAnsi="Times New Roman"/>
          <w:lang w:val="en-GB"/>
        </w:rPr>
        <w:t>Finish date</w:t>
      </w:r>
      <w:r w:rsidRPr="00885859">
        <w:rPr>
          <w:rFonts w:ascii="Times New Roman" w:hAnsi="Times New Roman"/>
          <w:lang w:val="en-GB"/>
        </w:rPr>
        <w:tab/>
      </w:r>
      <w:r w:rsidR="00006244" w:rsidRPr="00885859">
        <w:rPr>
          <w:rFonts w:ascii="Times New Roman" w:hAnsi="Times New Roman"/>
          <w:lang w:val="en-GB"/>
        </w:rPr>
        <w:tab/>
        <w:t>__ __/ __ __/ __ __ __ __</w:t>
      </w:r>
    </w:p>
    <w:p w:rsidR="00006244" w:rsidRPr="00885859" w:rsidRDefault="00006244" w:rsidP="00147419">
      <w:pPr>
        <w:pStyle w:val="PargrafodaLista"/>
        <w:ind w:left="1440"/>
        <w:jc w:val="both"/>
        <w:rPr>
          <w:rFonts w:ascii="Times New Roman" w:hAnsi="Times New Roman"/>
          <w:lang w:val="en-GB"/>
        </w:rPr>
      </w:pPr>
      <w:r w:rsidRPr="00885859">
        <w:rPr>
          <w:rFonts w:ascii="Times New Roman" w:hAnsi="Times New Roman"/>
          <w:b/>
          <w:lang w:val="en-GB"/>
        </w:rPr>
        <w:t xml:space="preserve">(6 </w:t>
      </w:r>
      <w:r w:rsidR="00046AA6" w:rsidRPr="00885859">
        <w:rPr>
          <w:rFonts w:ascii="Times New Roman" w:hAnsi="Times New Roman"/>
          <w:b/>
          <w:lang w:val="en-GB"/>
        </w:rPr>
        <w:t>months to present the complete draft to the Publications Committee)</w:t>
      </w:r>
    </w:p>
    <w:p w:rsidR="00046AA6" w:rsidRPr="00885859" w:rsidRDefault="00046AA6" w:rsidP="00147419">
      <w:pPr>
        <w:pStyle w:val="PargrafodaLista"/>
        <w:ind w:left="1440"/>
        <w:jc w:val="both"/>
        <w:rPr>
          <w:rFonts w:ascii="Times New Roman" w:hAnsi="Times New Roman"/>
          <w:lang w:val="en-GB"/>
        </w:rPr>
      </w:pPr>
    </w:p>
    <w:p w:rsidR="00006244" w:rsidRPr="00885859" w:rsidRDefault="00046AA6" w:rsidP="00147419">
      <w:pPr>
        <w:pStyle w:val="PargrafodaLista"/>
        <w:numPr>
          <w:ilvl w:val="0"/>
          <w:numId w:val="1"/>
        </w:numPr>
        <w:jc w:val="both"/>
        <w:rPr>
          <w:rFonts w:ascii="Times New Roman" w:hAnsi="Times New Roman"/>
          <w:b/>
          <w:lang w:val="en-GB"/>
        </w:rPr>
      </w:pPr>
      <w:r w:rsidRPr="00885859">
        <w:rPr>
          <w:rFonts w:ascii="Times New Roman" w:hAnsi="Times New Roman"/>
          <w:b/>
          <w:lang w:val="en-GB"/>
        </w:rPr>
        <w:t>Financing</w:t>
      </w:r>
    </w:p>
    <w:p w:rsidR="00006244" w:rsidRPr="00885859" w:rsidRDefault="00046AA6" w:rsidP="00147419">
      <w:pPr>
        <w:pStyle w:val="PargrafodaLista"/>
        <w:jc w:val="both"/>
        <w:rPr>
          <w:rFonts w:ascii="Times New Roman" w:hAnsi="Times New Roman"/>
          <w:lang w:val="en-GB"/>
        </w:rPr>
      </w:pPr>
      <w:r w:rsidRPr="00885859">
        <w:rPr>
          <w:rFonts w:ascii="Times New Roman" w:hAnsi="Times New Roman"/>
          <w:lang w:val="en-GB"/>
        </w:rPr>
        <w:t xml:space="preserve">The Project </w:t>
      </w:r>
      <w:r w:rsidR="00885859" w:rsidRPr="00885859">
        <w:rPr>
          <w:rFonts w:ascii="Times New Roman" w:hAnsi="Times New Roman"/>
          <w:lang w:val="en-GB"/>
        </w:rPr>
        <w:t>has</w:t>
      </w:r>
      <w:r w:rsidRPr="00885859">
        <w:rPr>
          <w:rFonts w:ascii="Times New Roman" w:hAnsi="Times New Roman"/>
          <w:lang w:val="en-GB"/>
        </w:rPr>
        <w:t xml:space="preserve"> financing</w:t>
      </w:r>
      <w:r w:rsidR="00006244" w:rsidRPr="00885859">
        <w:rPr>
          <w:rFonts w:ascii="Times New Roman" w:hAnsi="Times New Roman"/>
          <w:lang w:val="en-GB"/>
        </w:rPr>
        <w:t>:*</w:t>
      </w:r>
      <w:r w:rsidR="00006244" w:rsidRPr="00885859">
        <w:rPr>
          <w:rFonts w:ascii="Times New Roman" w:hAnsi="Times New Roman"/>
          <w:lang w:val="en-GB"/>
        </w:rPr>
        <w:tab/>
        <w:t xml:space="preserve">(1) </w:t>
      </w:r>
      <w:r w:rsidRPr="00885859">
        <w:rPr>
          <w:rFonts w:ascii="Times New Roman" w:hAnsi="Times New Roman"/>
          <w:lang w:val="en-GB"/>
        </w:rPr>
        <w:t>Yes</w:t>
      </w:r>
      <w:r w:rsidR="00006244" w:rsidRPr="00885859">
        <w:rPr>
          <w:rFonts w:ascii="Times New Roman" w:hAnsi="Times New Roman"/>
          <w:lang w:val="en-GB"/>
        </w:rPr>
        <w:tab/>
      </w:r>
      <w:r w:rsidR="00006244" w:rsidRPr="00885859">
        <w:rPr>
          <w:rFonts w:ascii="Times New Roman" w:hAnsi="Times New Roman"/>
          <w:lang w:val="en-GB"/>
        </w:rPr>
        <w:tab/>
        <w:t xml:space="preserve">(2) </w:t>
      </w:r>
      <w:r w:rsidRPr="00885859">
        <w:rPr>
          <w:rFonts w:ascii="Times New Roman" w:hAnsi="Times New Roman"/>
          <w:lang w:val="en-GB"/>
        </w:rPr>
        <w:t>No</w:t>
      </w:r>
    </w:p>
    <w:p w:rsidR="00006244" w:rsidRPr="00885859" w:rsidRDefault="00046AA6" w:rsidP="00147419">
      <w:pPr>
        <w:pStyle w:val="PargrafodaLista"/>
        <w:jc w:val="both"/>
        <w:rPr>
          <w:rFonts w:ascii="Times New Roman" w:hAnsi="Times New Roman"/>
          <w:lang w:val="en-GB"/>
        </w:rPr>
      </w:pPr>
      <w:r w:rsidRPr="00885859">
        <w:rPr>
          <w:rFonts w:ascii="Times New Roman" w:hAnsi="Times New Roman"/>
          <w:lang w:val="en-GB"/>
        </w:rPr>
        <w:t>What is the deadline for the submission of project</w:t>
      </w:r>
      <w:r w:rsidR="00006244" w:rsidRPr="00885859">
        <w:rPr>
          <w:rFonts w:ascii="Times New Roman" w:hAnsi="Times New Roman"/>
          <w:lang w:val="en-GB"/>
        </w:rPr>
        <w:t>: __ __ /__ __/ __ __ __ __</w:t>
      </w:r>
    </w:p>
    <w:p w:rsidR="00006244" w:rsidRPr="00885859" w:rsidRDefault="00046AA6" w:rsidP="00147419">
      <w:pPr>
        <w:pStyle w:val="PargrafodaLista"/>
        <w:jc w:val="both"/>
        <w:rPr>
          <w:rFonts w:ascii="Times New Roman" w:hAnsi="Times New Roman"/>
          <w:lang w:val="en-GB"/>
        </w:rPr>
      </w:pPr>
      <w:r w:rsidRPr="00885859">
        <w:rPr>
          <w:rFonts w:ascii="Times New Roman" w:hAnsi="Times New Roman"/>
          <w:lang w:val="en-GB"/>
        </w:rPr>
        <w:t>List of sources of financing</w:t>
      </w:r>
    </w:p>
    <w:p w:rsidR="00006244" w:rsidRPr="00885859" w:rsidRDefault="00006244" w:rsidP="00147419">
      <w:pPr>
        <w:pStyle w:val="PargrafodaLista"/>
        <w:jc w:val="both"/>
        <w:rPr>
          <w:rFonts w:ascii="Times New Roman" w:hAnsi="Times New Roman"/>
          <w:lang w:val="en-GB"/>
        </w:rPr>
      </w:pPr>
    </w:p>
    <w:p w:rsidR="00006244" w:rsidRPr="00885859" w:rsidRDefault="00006244" w:rsidP="00ED6055">
      <w:pPr>
        <w:ind w:left="851" w:hanging="143"/>
        <w:jc w:val="both"/>
        <w:rPr>
          <w:rFonts w:ascii="Times New Roman" w:hAnsi="Times New Roman"/>
          <w:b/>
          <w:lang w:val="en-GB"/>
        </w:rPr>
      </w:pPr>
      <w:r w:rsidRPr="00885859">
        <w:rPr>
          <w:rFonts w:ascii="Times New Roman" w:hAnsi="Times New Roman"/>
          <w:lang w:val="en-GB"/>
        </w:rPr>
        <w:t>*</w:t>
      </w:r>
      <w:r w:rsidRPr="00885859">
        <w:rPr>
          <w:rFonts w:ascii="Times New Roman" w:hAnsi="Times New Roman"/>
          <w:b/>
          <w:lang w:val="en-GB"/>
        </w:rPr>
        <w:t>Pro</w:t>
      </w:r>
      <w:r w:rsidR="00ED6055" w:rsidRPr="00885859">
        <w:rPr>
          <w:rFonts w:ascii="Times New Roman" w:hAnsi="Times New Roman"/>
          <w:b/>
          <w:lang w:val="en-GB"/>
        </w:rPr>
        <w:t xml:space="preserve">posals must be revised by the Publications Committee at least three weeks before being submitted to a promotion agency and the financing agency </w:t>
      </w:r>
    </w:p>
    <w:p w:rsidR="00006244" w:rsidRPr="00885859" w:rsidRDefault="00ED6055" w:rsidP="00147419">
      <w:pPr>
        <w:pStyle w:val="PargrafodaLista"/>
        <w:numPr>
          <w:ilvl w:val="0"/>
          <w:numId w:val="1"/>
        </w:numPr>
        <w:jc w:val="both"/>
        <w:rPr>
          <w:rFonts w:ascii="Times New Roman" w:hAnsi="Times New Roman"/>
          <w:b/>
          <w:lang w:val="en-GB"/>
        </w:rPr>
      </w:pPr>
      <w:r w:rsidRPr="00885859">
        <w:rPr>
          <w:rFonts w:ascii="Times New Roman" w:hAnsi="Times New Roman"/>
          <w:b/>
          <w:lang w:val="en-GB"/>
        </w:rPr>
        <w:t>Variables</w:t>
      </w:r>
    </w:p>
    <w:p w:rsidR="00ED6055" w:rsidRPr="00885859" w:rsidRDefault="00ED6055" w:rsidP="00ED6055">
      <w:pPr>
        <w:pStyle w:val="PargrafodaLista"/>
        <w:jc w:val="both"/>
        <w:rPr>
          <w:rFonts w:ascii="Times New Roman" w:hAnsi="Times New Roman"/>
          <w:lang w:val="en-GB"/>
        </w:rPr>
      </w:pPr>
      <w:r w:rsidRPr="00885859">
        <w:rPr>
          <w:rFonts w:ascii="Times New Roman" w:hAnsi="Times New Roman"/>
          <w:lang w:val="en-GB"/>
        </w:rPr>
        <w:t>Select the source of variables that will be used in this proposal with more details in the proposal summary section</w:t>
      </w:r>
    </w:p>
    <w:p w:rsidR="00006244" w:rsidRPr="00885859" w:rsidRDefault="00ED6055" w:rsidP="00ED6055">
      <w:pPr>
        <w:pStyle w:val="PargrafodaLista"/>
        <w:jc w:val="both"/>
        <w:rPr>
          <w:rFonts w:ascii="Times New Roman" w:hAnsi="Times New Roman"/>
          <w:lang w:val="en-GB"/>
        </w:rPr>
      </w:pPr>
      <w:r w:rsidRPr="00885859">
        <w:rPr>
          <w:rFonts w:ascii="Times New Roman" w:hAnsi="Times New Roman"/>
          <w:lang w:val="en-GB"/>
        </w:rPr>
        <w:t>Existing databases</w:t>
      </w:r>
      <w:r w:rsidR="00006244" w:rsidRPr="00885859">
        <w:rPr>
          <w:rFonts w:ascii="Times New Roman" w:hAnsi="Times New Roman"/>
          <w:lang w:val="en-GB"/>
        </w:rPr>
        <w:t>:</w:t>
      </w:r>
    </w:p>
    <w:p w:rsidR="00006244" w:rsidRPr="00885859" w:rsidRDefault="00ED6055" w:rsidP="00147419">
      <w:pPr>
        <w:pStyle w:val="PargrafodaLista"/>
        <w:numPr>
          <w:ilvl w:val="2"/>
          <w:numId w:val="1"/>
        </w:numPr>
        <w:jc w:val="both"/>
        <w:rPr>
          <w:rFonts w:ascii="Times New Roman" w:hAnsi="Times New Roman"/>
          <w:lang w:val="en-GB"/>
        </w:rPr>
      </w:pPr>
      <w:r w:rsidRPr="00885859">
        <w:rPr>
          <w:rFonts w:ascii="Times New Roman" w:hAnsi="Times New Roman"/>
          <w:lang w:val="en-GB"/>
        </w:rPr>
        <w:t>Interviews</w:t>
      </w:r>
      <w:r w:rsidR="00006244" w:rsidRPr="00885859">
        <w:rPr>
          <w:rFonts w:ascii="Times New Roman" w:hAnsi="Times New Roman"/>
          <w:lang w:val="en-GB"/>
        </w:rPr>
        <w:tab/>
      </w:r>
      <w:r w:rsidR="00006244" w:rsidRPr="00885859">
        <w:rPr>
          <w:rFonts w:ascii="Times New Roman" w:hAnsi="Times New Roman"/>
          <w:lang w:val="en-GB"/>
        </w:rPr>
        <w:tab/>
        <w:t>(  )</w:t>
      </w:r>
    </w:p>
    <w:p w:rsidR="00006244" w:rsidRPr="00885859" w:rsidRDefault="00ED6055" w:rsidP="00147419">
      <w:pPr>
        <w:pStyle w:val="PargrafodaLista"/>
        <w:numPr>
          <w:ilvl w:val="2"/>
          <w:numId w:val="1"/>
        </w:numPr>
        <w:jc w:val="both"/>
        <w:rPr>
          <w:rFonts w:ascii="Times New Roman" w:hAnsi="Times New Roman"/>
          <w:lang w:val="en-GB"/>
        </w:rPr>
      </w:pPr>
      <w:r w:rsidRPr="00885859">
        <w:rPr>
          <w:rFonts w:ascii="Times New Roman" w:hAnsi="Times New Roman"/>
          <w:lang w:val="en-GB"/>
        </w:rPr>
        <w:t>Biological Samples</w:t>
      </w:r>
      <w:r w:rsidR="00006244" w:rsidRPr="00885859">
        <w:rPr>
          <w:rFonts w:ascii="Times New Roman" w:hAnsi="Times New Roman"/>
          <w:lang w:val="en-GB"/>
        </w:rPr>
        <w:tab/>
        <w:t>(  )</w:t>
      </w:r>
    </w:p>
    <w:p w:rsidR="00006244" w:rsidRPr="00885859" w:rsidRDefault="00ED6055" w:rsidP="00147419">
      <w:pPr>
        <w:pStyle w:val="PargrafodaLista"/>
        <w:numPr>
          <w:ilvl w:val="2"/>
          <w:numId w:val="1"/>
        </w:numPr>
        <w:jc w:val="both"/>
        <w:rPr>
          <w:rFonts w:ascii="Times New Roman" w:hAnsi="Times New Roman"/>
          <w:lang w:val="en-GB"/>
        </w:rPr>
      </w:pPr>
      <w:r w:rsidRPr="00885859">
        <w:rPr>
          <w:rFonts w:ascii="Times New Roman" w:hAnsi="Times New Roman"/>
          <w:lang w:val="en-GB"/>
        </w:rPr>
        <w:t>Measurements</w:t>
      </w:r>
      <w:r w:rsidR="00006244" w:rsidRPr="00885859">
        <w:rPr>
          <w:rFonts w:ascii="Times New Roman" w:hAnsi="Times New Roman"/>
          <w:lang w:val="en-GB"/>
        </w:rPr>
        <w:tab/>
      </w:r>
      <w:r w:rsidR="00006244" w:rsidRPr="00885859">
        <w:rPr>
          <w:rFonts w:ascii="Times New Roman" w:hAnsi="Times New Roman"/>
          <w:lang w:val="en-GB"/>
        </w:rPr>
        <w:tab/>
        <w:t>(  )</w:t>
      </w:r>
    </w:p>
    <w:p w:rsidR="00006244" w:rsidRPr="00885859" w:rsidRDefault="00006244" w:rsidP="00147419">
      <w:pPr>
        <w:pStyle w:val="PargrafodaLista"/>
        <w:numPr>
          <w:ilvl w:val="2"/>
          <w:numId w:val="1"/>
        </w:numPr>
        <w:jc w:val="both"/>
        <w:rPr>
          <w:rFonts w:ascii="Times New Roman" w:hAnsi="Times New Roman"/>
          <w:lang w:val="en-GB"/>
        </w:rPr>
      </w:pPr>
      <w:r w:rsidRPr="00885859">
        <w:rPr>
          <w:rFonts w:ascii="Times New Roman" w:hAnsi="Times New Roman"/>
          <w:lang w:val="en-GB"/>
        </w:rPr>
        <w:t xml:space="preserve"> DNA*</w:t>
      </w:r>
      <w:r w:rsidRPr="00885859">
        <w:rPr>
          <w:rFonts w:ascii="Times New Roman" w:hAnsi="Times New Roman"/>
          <w:lang w:val="en-GB"/>
        </w:rPr>
        <w:tab/>
      </w:r>
      <w:r w:rsidRPr="00885859">
        <w:rPr>
          <w:rFonts w:ascii="Times New Roman" w:hAnsi="Times New Roman"/>
          <w:lang w:val="en-GB"/>
        </w:rPr>
        <w:tab/>
      </w:r>
      <w:r w:rsidRPr="00885859">
        <w:rPr>
          <w:rFonts w:ascii="Times New Roman" w:hAnsi="Times New Roman"/>
          <w:lang w:val="en-GB"/>
        </w:rPr>
        <w:tab/>
        <w:t>(  )</w:t>
      </w:r>
    </w:p>
    <w:p w:rsidR="00ED6055" w:rsidRPr="00885859" w:rsidRDefault="00006244" w:rsidP="00037D85">
      <w:pPr>
        <w:pStyle w:val="PargrafodaLista"/>
        <w:ind w:left="851" w:hanging="142"/>
        <w:jc w:val="both"/>
        <w:rPr>
          <w:rFonts w:ascii="Times New Roman" w:hAnsi="Times New Roman"/>
          <w:b/>
          <w:lang w:val="en-GB"/>
        </w:rPr>
      </w:pPr>
      <w:r w:rsidRPr="00885859">
        <w:rPr>
          <w:rFonts w:ascii="Times New Roman" w:hAnsi="Times New Roman"/>
          <w:b/>
          <w:lang w:val="en-GB"/>
        </w:rPr>
        <w:t>*</w:t>
      </w:r>
      <w:r w:rsidR="00ED6055" w:rsidRPr="00885859">
        <w:rPr>
          <w:rFonts w:ascii="Times New Roman" w:hAnsi="Times New Roman"/>
          <w:b/>
          <w:lang w:val="en-GB"/>
        </w:rPr>
        <w:t xml:space="preserve">All analysis involving DNA will need to be submitted to the Ethics </w:t>
      </w:r>
      <w:r w:rsidR="00885859" w:rsidRPr="00885859">
        <w:rPr>
          <w:rFonts w:ascii="Times New Roman" w:hAnsi="Times New Roman"/>
          <w:b/>
          <w:lang w:val="en-GB"/>
        </w:rPr>
        <w:t>Committee</w:t>
      </w:r>
      <w:r w:rsidR="00ED6055" w:rsidRPr="00885859">
        <w:rPr>
          <w:rFonts w:ascii="Times New Roman" w:hAnsi="Times New Roman"/>
          <w:b/>
          <w:lang w:val="en-GB"/>
        </w:rPr>
        <w:t xml:space="preserve"> of UFPEL in Portuguese for approval </w:t>
      </w:r>
    </w:p>
    <w:p w:rsidR="00006244" w:rsidRPr="00885859" w:rsidRDefault="00006244" w:rsidP="00ED6055">
      <w:pPr>
        <w:jc w:val="both"/>
        <w:rPr>
          <w:rFonts w:ascii="Times New Roman" w:hAnsi="Times New Roman"/>
          <w:lang w:val="en-GB"/>
        </w:rPr>
      </w:pPr>
    </w:p>
    <w:p w:rsidR="00006244" w:rsidRPr="00885859" w:rsidRDefault="006B7713" w:rsidP="00147419">
      <w:pPr>
        <w:pStyle w:val="PargrafodaLista"/>
        <w:numPr>
          <w:ilvl w:val="0"/>
          <w:numId w:val="1"/>
        </w:numPr>
        <w:jc w:val="both"/>
        <w:rPr>
          <w:rFonts w:ascii="Times New Roman" w:hAnsi="Times New Roman"/>
          <w:b/>
          <w:lang w:val="en-GB"/>
        </w:rPr>
      </w:pPr>
      <w:r w:rsidRPr="00885859">
        <w:rPr>
          <w:rFonts w:ascii="Times New Roman" w:hAnsi="Times New Roman"/>
          <w:b/>
          <w:lang w:val="en-GB"/>
        </w:rPr>
        <w:t>Justification for the use of the Pelotas cohorts in the study</w:t>
      </w:r>
      <w:r w:rsidR="00006244" w:rsidRPr="00885859">
        <w:rPr>
          <w:rFonts w:ascii="Times New Roman" w:hAnsi="Times New Roman"/>
          <w:b/>
          <w:lang w:val="en-GB"/>
        </w:rPr>
        <w:t xml:space="preserve"> (100 </w:t>
      </w:r>
      <w:r w:rsidRPr="00885859">
        <w:rPr>
          <w:rFonts w:ascii="Times New Roman" w:hAnsi="Times New Roman"/>
          <w:b/>
          <w:lang w:val="en-GB"/>
        </w:rPr>
        <w:t>words max</w:t>
      </w:r>
      <w:r w:rsidR="00006244" w:rsidRPr="00885859">
        <w:rPr>
          <w:rFonts w:ascii="Times New Roman" w:hAnsi="Times New Roman"/>
          <w:b/>
          <w:lang w:val="en-GB"/>
        </w:rPr>
        <w:t>)</w:t>
      </w:r>
    </w:p>
    <w:p w:rsidR="00006244" w:rsidRPr="00885859" w:rsidRDefault="00006244" w:rsidP="00147419">
      <w:pPr>
        <w:pStyle w:val="PargrafodaLista"/>
        <w:jc w:val="both"/>
        <w:rPr>
          <w:rFonts w:ascii="Times New Roman" w:hAnsi="Times New Roman"/>
          <w:lang w:val="en-GB"/>
        </w:rPr>
      </w:pPr>
    </w:p>
    <w:p w:rsidR="00006244" w:rsidRPr="00885859" w:rsidRDefault="006B7713" w:rsidP="00147419">
      <w:pPr>
        <w:pStyle w:val="PargrafodaLista"/>
        <w:numPr>
          <w:ilvl w:val="0"/>
          <w:numId w:val="1"/>
        </w:numPr>
        <w:jc w:val="both"/>
        <w:rPr>
          <w:rFonts w:ascii="Times New Roman" w:hAnsi="Times New Roman"/>
          <w:b/>
          <w:lang w:val="en-GB"/>
        </w:rPr>
      </w:pPr>
      <w:r w:rsidRPr="00885859">
        <w:rPr>
          <w:rFonts w:ascii="Times New Roman" w:hAnsi="Times New Roman"/>
          <w:b/>
          <w:lang w:val="en-GB"/>
        </w:rPr>
        <w:t>Ethics Committee approval</w:t>
      </w:r>
    </w:p>
    <w:p w:rsidR="00006244" w:rsidRPr="00885859" w:rsidRDefault="006B7713" w:rsidP="00147419">
      <w:pPr>
        <w:pStyle w:val="PargrafodaLista"/>
        <w:jc w:val="both"/>
        <w:rPr>
          <w:rFonts w:ascii="Times New Roman" w:hAnsi="Times New Roman"/>
          <w:lang w:val="en-GB"/>
        </w:rPr>
      </w:pPr>
      <w:r w:rsidRPr="00885859">
        <w:rPr>
          <w:rFonts w:ascii="Times New Roman" w:hAnsi="Times New Roman"/>
          <w:lang w:val="en-GB"/>
        </w:rPr>
        <w:t xml:space="preserve">The study </w:t>
      </w:r>
      <w:r w:rsidR="00885859" w:rsidRPr="00885859">
        <w:rPr>
          <w:rFonts w:ascii="Times New Roman" w:hAnsi="Times New Roman"/>
          <w:lang w:val="en-GB"/>
        </w:rPr>
        <w:t>hasbeen</w:t>
      </w:r>
      <w:r w:rsidRPr="00885859">
        <w:rPr>
          <w:rFonts w:ascii="Times New Roman" w:hAnsi="Times New Roman"/>
          <w:lang w:val="en-GB"/>
        </w:rPr>
        <w:t xml:space="preserve"> approved by the ethics </w:t>
      </w:r>
      <w:r w:rsidR="00885859" w:rsidRPr="00885859">
        <w:rPr>
          <w:rFonts w:ascii="Times New Roman" w:hAnsi="Times New Roman"/>
          <w:lang w:val="en-GB"/>
        </w:rPr>
        <w:t>committee</w:t>
      </w:r>
    </w:p>
    <w:p w:rsidR="00006244" w:rsidRPr="00885859" w:rsidRDefault="00006244" w:rsidP="00147419">
      <w:pPr>
        <w:pStyle w:val="PargrafodaLista"/>
        <w:jc w:val="both"/>
        <w:rPr>
          <w:rFonts w:ascii="Times New Roman" w:hAnsi="Times New Roman"/>
          <w:lang w:val="en-GB"/>
        </w:rPr>
      </w:pPr>
      <w:r w:rsidRPr="00885859">
        <w:rPr>
          <w:rFonts w:ascii="Times New Roman" w:hAnsi="Times New Roman"/>
          <w:lang w:val="en-GB"/>
        </w:rPr>
        <w:t xml:space="preserve">( ) </w:t>
      </w:r>
      <w:r w:rsidR="006B7713" w:rsidRPr="00885859">
        <w:rPr>
          <w:rFonts w:ascii="Times New Roman" w:hAnsi="Times New Roman"/>
          <w:lang w:val="en-GB"/>
        </w:rPr>
        <w:t xml:space="preserve">Yes </w:t>
      </w:r>
      <w:r w:rsidRPr="00885859">
        <w:rPr>
          <w:rFonts w:ascii="Times New Roman" w:hAnsi="Times New Roman"/>
          <w:lang w:val="en-GB"/>
        </w:rPr>
        <w:tab/>
      </w:r>
      <w:r w:rsidRPr="00885859">
        <w:rPr>
          <w:rFonts w:ascii="Times New Roman" w:hAnsi="Times New Roman"/>
          <w:lang w:val="en-GB"/>
        </w:rPr>
        <w:tab/>
        <w:t xml:space="preserve">( ) </w:t>
      </w:r>
      <w:r w:rsidR="006B7713" w:rsidRPr="00885859">
        <w:rPr>
          <w:rFonts w:ascii="Times New Roman" w:hAnsi="Times New Roman"/>
          <w:lang w:val="en-GB"/>
        </w:rPr>
        <w:t>No</w:t>
      </w:r>
      <w:r w:rsidRPr="00885859">
        <w:rPr>
          <w:rFonts w:ascii="Times New Roman" w:hAnsi="Times New Roman"/>
          <w:lang w:val="en-GB"/>
        </w:rPr>
        <w:tab/>
      </w:r>
      <w:r w:rsidRPr="00885859">
        <w:rPr>
          <w:rFonts w:ascii="Times New Roman" w:hAnsi="Times New Roman"/>
          <w:lang w:val="en-GB"/>
        </w:rPr>
        <w:tab/>
        <w:t xml:space="preserve">( ) </w:t>
      </w:r>
      <w:r w:rsidR="006B7713" w:rsidRPr="00885859">
        <w:rPr>
          <w:rFonts w:ascii="Times New Roman" w:hAnsi="Times New Roman"/>
          <w:lang w:val="en-GB"/>
        </w:rPr>
        <w:t>Unknown</w:t>
      </w:r>
    </w:p>
    <w:p w:rsidR="00006244" w:rsidRPr="00885859" w:rsidRDefault="00006244" w:rsidP="00147419">
      <w:pPr>
        <w:pStyle w:val="PargrafodaLista"/>
        <w:jc w:val="both"/>
        <w:rPr>
          <w:rFonts w:ascii="Times New Roman" w:hAnsi="Times New Roman"/>
          <w:lang w:val="en-GB"/>
        </w:rPr>
      </w:pPr>
    </w:p>
    <w:p w:rsidR="00006244" w:rsidRPr="00885859" w:rsidRDefault="006B7713" w:rsidP="00147419">
      <w:pPr>
        <w:pStyle w:val="PargrafodaLista"/>
        <w:jc w:val="both"/>
        <w:rPr>
          <w:rFonts w:ascii="Times New Roman" w:hAnsi="Times New Roman"/>
          <w:lang w:val="en-GB"/>
        </w:rPr>
      </w:pPr>
      <w:r w:rsidRPr="00885859">
        <w:rPr>
          <w:rFonts w:ascii="Times New Roman" w:hAnsi="Times New Roman"/>
          <w:lang w:val="en-GB"/>
        </w:rPr>
        <w:t>If YES please attach copy of the opinion from the Ethics Committee</w:t>
      </w:r>
    </w:p>
    <w:p w:rsidR="00006244" w:rsidRPr="00885859" w:rsidRDefault="006B7713" w:rsidP="006B7713">
      <w:pPr>
        <w:pStyle w:val="PargrafodaLista"/>
        <w:jc w:val="both"/>
        <w:rPr>
          <w:rFonts w:ascii="Times New Roman" w:hAnsi="Times New Roman"/>
          <w:lang w:val="en-GB"/>
        </w:rPr>
      </w:pPr>
      <w:r w:rsidRPr="00885859">
        <w:rPr>
          <w:rFonts w:ascii="Times New Roman" w:hAnsi="Times New Roman"/>
          <w:b/>
          <w:lang w:val="en-GB"/>
        </w:rPr>
        <w:t xml:space="preserve">For analysis that do not involved DNA, it is not </w:t>
      </w:r>
      <w:r w:rsidR="00885859" w:rsidRPr="00885859">
        <w:rPr>
          <w:rFonts w:ascii="Times New Roman" w:hAnsi="Times New Roman"/>
          <w:b/>
          <w:lang w:val="en-GB"/>
        </w:rPr>
        <w:t>necessary</w:t>
      </w:r>
      <w:r w:rsidRPr="00885859">
        <w:rPr>
          <w:rFonts w:ascii="Times New Roman" w:hAnsi="Times New Roman"/>
          <w:b/>
          <w:lang w:val="en-GB"/>
        </w:rPr>
        <w:t xml:space="preserve"> to submit the proposal the Ethics Committee</w:t>
      </w:r>
    </w:p>
    <w:p w:rsidR="00006244" w:rsidRPr="00885859" w:rsidRDefault="00006244" w:rsidP="00147419">
      <w:pPr>
        <w:pStyle w:val="PargrafodaLista"/>
        <w:ind w:left="1416"/>
        <w:jc w:val="both"/>
        <w:rPr>
          <w:rFonts w:ascii="Times New Roman" w:hAnsi="Times New Roman"/>
          <w:lang w:val="en-GB"/>
        </w:rPr>
      </w:pPr>
    </w:p>
    <w:p w:rsidR="00006244" w:rsidRPr="00885859" w:rsidRDefault="006B7713" w:rsidP="00147419">
      <w:pPr>
        <w:pStyle w:val="PargrafodaLista"/>
        <w:numPr>
          <w:ilvl w:val="0"/>
          <w:numId w:val="1"/>
        </w:numPr>
        <w:jc w:val="both"/>
        <w:rPr>
          <w:rFonts w:ascii="Times New Roman" w:hAnsi="Times New Roman"/>
          <w:lang w:val="en-GB"/>
        </w:rPr>
      </w:pPr>
      <w:r w:rsidRPr="00885859">
        <w:rPr>
          <w:rFonts w:ascii="Times New Roman" w:hAnsi="Times New Roman"/>
          <w:b/>
          <w:lang w:val="en-GB"/>
        </w:rPr>
        <w:t>Summary of the proposal</w:t>
      </w:r>
    </w:p>
    <w:p w:rsidR="006B7713" w:rsidRPr="00885859" w:rsidRDefault="006B7713" w:rsidP="00147419">
      <w:pPr>
        <w:pStyle w:val="PargrafodaLista"/>
        <w:jc w:val="both"/>
        <w:rPr>
          <w:rFonts w:ascii="Times New Roman" w:hAnsi="Times New Roman"/>
          <w:lang w:val="en-GB"/>
        </w:rPr>
      </w:pPr>
      <w:r w:rsidRPr="00885859">
        <w:rPr>
          <w:rFonts w:ascii="Times New Roman" w:hAnsi="Times New Roman"/>
          <w:lang w:val="en-GB"/>
        </w:rPr>
        <w:t>In a maximum of two pages</w:t>
      </w:r>
      <w:r w:rsidR="00006244" w:rsidRPr="00885859">
        <w:rPr>
          <w:rFonts w:ascii="Times New Roman" w:hAnsi="Times New Roman"/>
          <w:lang w:val="en-GB"/>
        </w:rPr>
        <w:t xml:space="preserve">, </w:t>
      </w:r>
      <w:r w:rsidRPr="00885859">
        <w:rPr>
          <w:rFonts w:ascii="Times New Roman" w:hAnsi="Times New Roman"/>
          <w:lang w:val="en-GB"/>
        </w:rPr>
        <w:t>describe your proposal clearly indicating the data that will be obtained from the Pelotas cohort</w:t>
      </w:r>
      <w:r w:rsidR="00006244" w:rsidRPr="00885859">
        <w:rPr>
          <w:rFonts w:ascii="Times New Roman" w:hAnsi="Times New Roman"/>
          <w:lang w:val="en-GB"/>
        </w:rPr>
        <w:t xml:space="preserve">. </w:t>
      </w:r>
      <w:r w:rsidRPr="00885859">
        <w:rPr>
          <w:rFonts w:ascii="Times New Roman" w:hAnsi="Times New Roman"/>
          <w:lang w:val="en-GB"/>
        </w:rPr>
        <w:t>In the case that the analysis will be using biological data</w:t>
      </w:r>
      <w:r w:rsidR="00006244" w:rsidRPr="00885859">
        <w:rPr>
          <w:rFonts w:ascii="Times New Roman" w:hAnsi="Times New Roman"/>
          <w:lang w:val="en-GB"/>
        </w:rPr>
        <w:t>,</w:t>
      </w:r>
      <w:r w:rsidRPr="00885859">
        <w:rPr>
          <w:rFonts w:ascii="Times New Roman" w:hAnsi="Times New Roman"/>
          <w:lang w:val="en-GB"/>
        </w:rPr>
        <w:t xml:space="preserve"> clearly indicate the </w:t>
      </w:r>
      <w:r w:rsidR="00885859" w:rsidRPr="00885859">
        <w:rPr>
          <w:rFonts w:ascii="Times New Roman" w:hAnsi="Times New Roman"/>
          <w:lang w:val="en-GB"/>
        </w:rPr>
        <w:t>necessary</w:t>
      </w:r>
      <w:r w:rsidRPr="00885859">
        <w:rPr>
          <w:rFonts w:ascii="Times New Roman" w:hAnsi="Times New Roman"/>
          <w:lang w:val="en-GB"/>
        </w:rPr>
        <w:t xml:space="preserve"> volume or quantity of each specimen and the size of the sample</w:t>
      </w:r>
      <w:r w:rsidR="00006244" w:rsidRPr="00885859">
        <w:rPr>
          <w:rFonts w:ascii="Times New Roman" w:hAnsi="Times New Roman"/>
          <w:lang w:val="en-GB"/>
        </w:rPr>
        <w:t xml:space="preserve">. </w:t>
      </w:r>
      <w:r w:rsidRPr="00885859">
        <w:rPr>
          <w:rFonts w:ascii="Times New Roman" w:hAnsi="Times New Roman"/>
          <w:lang w:val="en-GB"/>
        </w:rPr>
        <w:t xml:space="preserve">For new collections or visits to the cohort participants it is important to indicate the size of the sample and how they will be visited, stating all of the procedures (interview, measurements, collections of biological material). The summary should also indicate the results of the already published studies on the subject, with data on the cohorts, objectives, plan of analysis and dummy tables. </w:t>
      </w:r>
    </w:p>
    <w:p w:rsidR="00006244" w:rsidRPr="00885859" w:rsidRDefault="00006244" w:rsidP="00147419">
      <w:pPr>
        <w:pStyle w:val="PargrafodaLista"/>
        <w:jc w:val="both"/>
        <w:rPr>
          <w:rFonts w:ascii="Times New Roman" w:hAnsi="Times New Roman"/>
          <w:lang w:val="en-GB"/>
        </w:rPr>
      </w:pPr>
    </w:p>
    <w:p w:rsidR="00006244" w:rsidRPr="00885859" w:rsidRDefault="00006244" w:rsidP="00147419">
      <w:pPr>
        <w:pStyle w:val="PargrafodaLista"/>
        <w:numPr>
          <w:ilvl w:val="0"/>
          <w:numId w:val="1"/>
        </w:numPr>
        <w:jc w:val="both"/>
        <w:rPr>
          <w:rFonts w:ascii="Times New Roman" w:hAnsi="Times New Roman"/>
          <w:b/>
          <w:lang w:val="en-GB"/>
        </w:rPr>
      </w:pPr>
      <w:r w:rsidRPr="00885859">
        <w:rPr>
          <w:rFonts w:ascii="Times New Roman" w:hAnsi="Times New Roman"/>
          <w:b/>
          <w:lang w:val="en-GB"/>
        </w:rPr>
        <w:t>Co</w:t>
      </w:r>
      <w:r w:rsidR="00C0211A" w:rsidRPr="00885859">
        <w:rPr>
          <w:rFonts w:ascii="Times New Roman" w:hAnsi="Times New Roman"/>
          <w:b/>
          <w:lang w:val="en-GB"/>
        </w:rPr>
        <w:t xml:space="preserve">unterpart budget </w:t>
      </w:r>
      <w:r w:rsidRPr="00885859">
        <w:rPr>
          <w:rFonts w:ascii="Times New Roman" w:hAnsi="Times New Roman"/>
          <w:b/>
          <w:lang w:val="en-GB"/>
        </w:rPr>
        <w:t>(</w:t>
      </w:r>
      <w:r w:rsidR="00C0211A" w:rsidRPr="00885859">
        <w:rPr>
          <w:rFonts w:ascii="Times New Roman" w:hAnsi="Times New Roman"/>
          <w:b/>
          <w:lang w:val="en-GB"/>
        </w:rPr>
        <w:t>clearly list the counterpart of the Project for the cohorts</w:t>
      </w:r>
      <w:r w:rsidRPr="00885859">
        <w:rPr>
          <w:rFonts w:ascii="Times New Roman" w:hAnsi="Times New Roman"/>
          <w:b/>
          <w:lang w:val="en-GB"/>
        </w:rPr>
        <w:t xml:space="preserve">) </w:t>
      </w:r>
    </w:p>
    <w:p w:rsidR="00006244" w:rsidRPr="00885859" w:rsidRDefault="00006244" w:rsidP="0005084B">
      <w:pPr>
        <w:pStyle w:val="PargrafodaLista"/>
        <w:jc w:val="both"/>
        <w:rPr>
          <w:rFonts w:ascii="Times New Roman" w:hAnsi="Times New Roman"/>
          <w:b/>
          <w:lang w:val="en-GB"/>
        </w:rPr>
      </w:pPr>
    </w:p>
    <w:p w:rsidR="00006244" w:rsidRPr="00885859" w:rsidRDefault="00006244" w:rsidP="0005084B">
      <w:pPr>
        <w:pStyle w:val="PargrafodaLista"/>
        <w:jc w:val="both"/>
        <w:rPr>
          <w:rFonts w:ascii="Times New Roman" w:hAnsi="Times New Roman"/>
          <w:b/>
          <w:lang w:val="en-GB"/>
        </w:rPr>
      </w:pPr>
    </w:p>
    <w:p w:rsidR="00006244" w:rsidRPr="00885859" w:rsidRDefault="00006244" w:rsidP="0005084B">
      <w:pPr>
        <w:pStyle w:val="PargrafodaLista"/>
        <w:jc w:val="both"/>
        <w:rPr>
          <w:rFonts w:ascii="Times New Roman" w:hAnsi="Times New Roman"/>
          <w:b/>
          <w:lang w:val="en-GB"/>
        </w:rPr>
      </w:pPr>
    </w:p>
    <w:p w:rsidR="00006244" w:rsidRPr="00885859" w:rsidRDefault="00006244" w:rsidP="0005084B">
      <w:pPr>
        <w:pStyle w:val="PargrafodaLista"/>
        <w:jc w:val="both"/>
        <w:rPr>
          <w:rFonts w:ascii="Times New Roman" w:hAnsi="Times New Roman"/>
          <w:b/>
          <w:lang w:val="en-GB"/>
        </w:rPr>
      </w:pPr>
    </w:p>
    <w:p w:rsidR="00006244" w:rsidRPr="00885859" w:rsidRDefault="00C0211A" w:rsidP="0005084B">
      <w:pPr>
        <w:pStyle w:val="PargrafodaLista"/>
        <w:numPr>
          <w:ilvl w:val="0"/>
          <w:numId w:val="1"/>
        </w:numPr>
        <w:spacing w:after="0"/>
        <w:jc w:val="both"/>
        <w:rPr>
          <w:color w:val="000000"/>
          <w:shd w:val="clear" w:color="auto" w:fill="FFFFFF"/>
          <w:lang w:val="en-GB"/>
        </w:rPr>
      </w:pPr>
      <w:r w:rsidRPr="00885859">
        <w:rPr>
          <w:rFonts w:ascii="Times New Roman" w:hAnsi="Times New Roman"/>
          <w:b/>
          <w:lang w:val="en-GB"/>
        </w:rPr>
        <w:t xml:space="preserve">Terms of commitment </w:t>
      </w:r>
    </w:p>
    <w:p w:rsidR="00006244" w:rsidRPr="00885859" w:rsidRDefault="00C0211A" w:rsidP="0005084B">
      <w:pPr>
        <w:pStyle w:val="PargrafodaLista"/>
        <w:jc w:val="both"/>
        <w:rPr>
          <w:rFonts w:ascii="Times New Roman" w:hAnsi="Times New Roman"/>
          <w:lang w:val="en-GB"/>
        </w:rPr>
      </w:pPr>
      <w:r w:rsidRPr="00885859">
        <w:rPr>
          <w:rFonts w:ascii="Times New Roman" w:hAnsi="Times New Roman"/>
          <w:lang w:val="en-GB"/>
        </w:rPr>
        <w:t xml:space="preserve">The information collected in any stage of the Pelotas </w:t>
      </w:r>
      <w:r w:rsidR="00885859" w:rsidRPr="00885859">
        <w:rPr>
          <w:rFonts w:ascii="Times New Roman" w:hAnsi="Times New Roman"/>
          <w:lang w:val="en-GB"/>
        </w:rPr>
        <w:t>cohorts</w:t>
      </w:r>
      <w:r w:rsidRPr="00885859">
        <w:rPr>
          <w:rFonts w:ascii="Times New Roman" w:hAnsi="Times New Roman"/>
          <w:lang w:val="en-GB"/>
        </w:rPr>
        <w:t xml:space="preserve"> is highly confidential</w:t>
      </w:r>
      <w:r w:rsidR="00006244" w:rsidRPr="00885859">
        <w:rPr>
          <w:rFonts w:ascii="Times New Roman" w:hAnsi="Times New Roman"/>
          <w:lang w:val="en-GB"/>
        </w:rPr>
        <w:t xml:space="preserve">. </w:t>
      </w:r>
      <w:r w:rsidRPr="00885859">
        <w:rPr>
          <w:rFonts w:ascii="Times New Roman" w:hAnsi="Times New Roman"/>
          <w:lang w:val="en-GB"/>
        </w:rPr>
        <w:t xml:space="preserve"> It is essential that the</w:t>
      </w:r>
      <w:r w:rsidR="00A90EA4" w:rsidRPr="00885859">
        <w:rPr>
          <w:rFonts w:ascii="Times New Roman" w:hAnsi="Times New Roman"/>
          <w:lang w:val="en-GB"/>
        </w:rPr>
        <w:t xml:space="preserve"> applicant reads and follows the rules for using the databank. </w:t>
      </w:r>
    </w:p>
    <w:p w:rsidR="00006244" w:rsidRPr="00885859" w:rsidRDefault="00006244" w:rsidP="0005084B">
      <w:pPr>
        <w:pStyle w:val="NormalWeb"/>
        <w:spacing w:before="0" w:beforeAutospacing="0" w:after="0" w:afterAutospacing="0"/>
        <w:jc w:val="both"/>
        <w:rPr>
          <w:color w:val="000000"/>
          <w:shd w:val="clear" w:color="auto" w:fill="FFFFFF"/>
          <w:lang w:val="en-GB"/>
        </w:rPr>
      </w:pPr>
    </w:p>
    <w:p w:rsidR="00006244" w:rsidRPr="00885859" w:rsidRDefault="00A90EA4" w:rsidP="0005084B">
      <w:pPr>
        <w:pStyle w:val="NormalWeb"/>
        <w:spacing w:before="0" w:beforeAutospacing="0" w:after="0" w:afterAutospacing="0"/>
        <w:ind w:firstLine="360"/>
        <w:jc w:val="both"/>
        <w:outlineLvl w:val="0"/>
        <w:rPr>
          <w:b/>
          <w:bCs/>
          <w:color w:val="000000"/>
          <w:u w:val="single"/>
          <w:shd w:val="clear" w:color="auto" w:fill="FFFFFF"/>
          <w:lang w:val="en-GB"/>
        </w:rPr>
      </w:pPr>
      <w:r w:rsidRPr="00885859">
        <w:rPr>
          <w:b/>
          <w:bCs/>
          <w:color w:val="000000"/>
          <w:u w:val="single"/>
          <w:shd w:val="clear" w:color="auto" w:fill="FFFFFF"/>
          <w:lang w:val="en-GB"/>
        </w:rPr>
        <w:t>Rules for using the databank</w:t>
      </w:r>
    </w:p>
    <w:p w:rsidR="00006244" w:rsidRPr="00885859" w:rsidRDefault="00006244" w:rsidP="0005084B">
      <w:pPr>
        <w:pStyle w:val="NormalWeb"/>
        <w:spacing w:before="0" w:beforeAutospacing="0" w:after="0" w:afterAutospacing="0"/>
        <w:jc w:val="both"/>
        <w:rPr>
          <w:color w:val="000000"/>
          <w:shd w:val="clear" w:color="auto" w:fill="FFFFFF"/>
          <w:lang w:val="en-GB"/>
        </w:rPr>
      </w:pPr>
    </w:p>
    <w:p w:rsidR="00A90EA4" w:rsidRPr="00885859" w:rsidRDefault="00A90EA4" w:rsidP="0005084B">
      <w:pPr>
        <w:pStyle w:val="NormalWeb"/>
        <w:numPr>
          <w:ilvl w:val="0"/>
          <w:numId w:val="3"/>
        </w:numPr>
        <w:spacing w:before="0" w:beforeAutospacing="0" w:after="0" w:afterAutospacing="0"/>
        <w:jc w:val="both"/>
        <w:rPr>
          <w:color w:val="000000"/>
          <w:shd w:val="clear" w:color="auto" w:fill="FFFFFF"/>
          <w:lang w:val="en-GB"/>
        </w:rPr>
      </w:pPr>
      <w:r w:rsidRPr="00885859">
        <w:rPr>
          <w:color w:val="000000"/>
          <w:shd w:val="clear" w:color="auto" w:fill="FFFFFF"/>
          <w:lang w:val="en-GB"/>
        </w:rPr>
        <w:t>Confidentiality of the databank should be maintained and there will be no access to the identification of the participants of the study.</w:t>
      </w:r>
    </w:p>
    <w:p w:rsidR="00006244" w:rsidRPr="00885859" w:rsidRDefault="00A90EA4" w:rsidP="0005084B">
      <w:pPr>
        <w:pStyle w:val="NormalWeb"/>
        <w:numPr>
          <w:ilvl w:val="0"/>
          <w:numId w:val="3"/>
        </w:numPr>
        <w:spacing w:before="0" w:beforeAutospacing="0" w:after="0" w:afterAutospacing="0"/>
        <w:jc w:val="both"/>
        <w:rPr>
          <w:color w:val="000000"/>
          <w:shd w:val="clear" w:color="auto" w:fill="FFFFFF"/>
          <w:lang w:val="en-GB"/>
        </w:rPr>
      </w:pPr>
      <w:r w:rsidRPr="00885859">
        <w:rPr>
          <w:color w:val="000000"/>
          <w:shd w:val="clear" w:color="auto" w:fill="FFFFFF"/>
          <w:lang w:val="en-GB"/>
        </w:rPr>
        <w:t xml:space="preserve">All of the scientific articles or summaries based on the Pelotas cohort should be sent to the Cohort Publication </w:t>
      </w:r>
      <w:r w:rsidR="00885859" w:rsidRPr="00885859">
        <w:rPr>
          <w:color w:val="000000"/>
          <w:shd w:val="clear" w:color="auto" w:fill="FFFFFF"/>
          <w:lang w:val="en-GB"/>
        </w:rPr>
        <w:t>Committee</w:t>
      </w:r>
      <w:r w:rsidR="00006244" w:rsidRPr="00885859">
        <w:rPr>
          <w:color w:val="000000"/>
          <w:shd w:val="clear" w:color="auto" w:fill="FFFFFF"/>
          <w:lang w:val="en-GB"/>
        </w:rPr>
        <w:t xml:space="preserve">, </w:t>
      </w:r>
      <w:r w:rsidRPr="00885859">
        <w:rPr>
          <w:color w:val="000000"/>
          <w:shd w:val="clear" w:color="auto" w:fill="FFFFFF"/>
          <w:lang w:val="en-GB"/>
        </w:rPr>
        <w:t>for approval at least two weeks from the submission date</w:t>
      </w:r>
      <w:r w:rsidR="00006244" w:rsidRPr="00885859">
        <w:rPr>
          <w:color w:val="000000"/>
          <w:shd w:val="clear" w:color="auto" w:fill="FFFFFF"/>
          <w:lang w:val="en-GB"/>
        </w:rPr>
        <w:t xml:space="preserve">. </w:t>
      </w:r>
    </w:p>
    <w:p w:rsidR="00006244" w:rsidRPr="00885859" w:rsidRDefault="00A90EA4" w:rsidP="00A90EA4">
      <w:pPr>
        <w:pStyle w:val="NormalWeb"/>
        <w:numPr>
          <w:ilvl w:val="0"/>
          <w:numId w:val="3"/>
        </w:numPr>
        <w:spacing w:before="0" w:beforeAutospacing="0" w:after="0" w:afterAutospacing="0"/>
        <w:jc w:val="both"/>
        <w:rPr>
          <w:color w:val="000000"/>
          <w:shd w:val="clear" w:color="auto" w:fill="FFFFFF"/>
          <w:lang w:val="en-GB"/>
        </w:rPr>
      </w:pPr>
      <w:r w:rsidRPr="00885859">
        <w:rPr>
          <w:color w:val="000000"/>
          <w:shd w:val="clear" w:color="auto" w:fill="FFFFFF"/>
          <w:lang w:val="en-GB"/>
        </w:rPr>
        <w:t xml:space="preserve">The provided data from the Pelotas cohort should be used only for approved analysis through a proposal. </w:t>
      </w:r>
    </w:p>
    <w:p w:rsidR="00AF3103" w:rsidRDefault="00A90EA4" w:rsidP="00AF3103">
      <w:pPr>
        <w:pStyle w:val="NormalWeb"/>
        <w:numPr>
          <w:ilvl w:val="0"/>
          <w:numId w:val="3"/>
        </w:numPr>
        <w:spacing w:before="0" w:beforeAutospacing="0" w:after="0" w:afterAutospacing="0"/>
        <w:jc w:val="both"/>
        <w:rPr>
          <w:color w:val="000000"/>
          <w:shd w:val="clear" w:color="auto" w:fill="FFFFFF"/>
          <w:lang w:val="en-GB"/>
        </w:rPr>
      </w:pPr>
      <w:r w:rsidRPr="00885859">
        <w:rPr>
          <w:color w:val="000000"/>
          <w:shd w:val="clear" w:color="auto" w:fill="FFFFFF"/>
          <w:lang w:val="en-GB"/>
        </w:rPr>
        <w:t xml:space="preserve">New analyses should be only be realised after approval by the Publication Committee. </w:t>
      </w:r>
    </w:p>
    <w:p w:rsidR="00006244" w:rsidRPr="00AF3103" w:rsidRDefault="00A90EA4" w:rsidP="00AF3103">
      <w:pPr>
        <w:pStyle w:val="NormalWeb"/>
        <w:numPr>
          <w:ilvl w:val="0"/>
          <w:numId w:val="3"/>
        </w:numPr>
        <w:spacing w:before="0" w:beforeAutospacing="0" w:after="0" w:afterAutospacing="0"/>
        <w:jc w:val="both"/>
        <w:rPr>
          <w:color w:val="000000"/>
          <w:shd w:val="clear" w:color="auto" w:fill="FFFFFF"/>
          <w:lang w:val="en-GB"/>
        </w:rPr>
      </w:pPr>
      <w:r w:rsidRPr="00AF3103">
        <w:rPr>
          <w:shd w:val="clear" w:color="auto" w:fill="FFFFFF"/>
          <w:lang w:val="en-GB"/>
        </w:rPr>
        <w:t>At the end of the proposed analysis, the databank should be destroyed. The instructions</w:t>
      </w:r>
      <w:r w:rsidRPr="00AF3103">
        <w:rPr>
          <w:color w:val="000000"/>
          <w:shd w:val="clear" w:color="auto" w:fill="FFFFFF"/>
          <w:lang w:val="en-GB"/>
        </w:rPr>
        <w:t xml:space="preserve"> needed for the creation of new variables used in the analysis </w:t>
      </w:r>
      <w:r w:rsidR="00ED1F6A" w:rsidRPr="00AF3103">
        <w:rPr>
          <w:color w:val="000000"/>
          <w:shd w:val="clear" w:color="auto" w:fill="FFFFFF"/>
          <w:lang w:val="en-GB"/>
        </w:rPr>
        <w:t>wil be sent to the management database team involved</w:t>
      </w:r>
      <w:r w:rsidR="00ED1F6A" w:rsidRPr="00AF3103">
        <w:rPr>
          <w:b/>
          <w:color w:val="FF0000"/>
          <w:shd w:val="clear" w:color="auto" w:fill="FFFFFF"/>
          <w:lang w:val="en-GB"/>
        </w:rPr>
        <w:t xml:space="preserve">. </w:t>
      </w:r>
    </w:p>
    <w:p w:rsidR="00A90EA4" w:rsidRPr="00885859" w:rsidRDefault="00A90EA4" w:rsidP="0005084B">
      <w:pPr>
        <w:pStyle w:val="NormalWeb"/>
        <w:numPr>
          <w:ilvl w:val="0"/>
          <w:numId w:val="3"/>
        </w:numPr>
        <w:spacing w:before="0" w:beforeAutospacing="0" w:after="0" w:afterAutospacing="0"/>
        <w:jc w:val="both"/>
        <w:rPr>
          <w:color w:val="000000"/>
          <w:shd w:val="clear" w:color="auto" w:fill="FFFFFF"/>
          <w:lang w:val="en-GB"/>
        </w:rPr>
      </w:pPr>
      <w:r w:rsidRPr="00885859">
        <w:rPr>
          <w:color w:val="000000"/>
          <w:shd w:val="clear" w:color="auto" w:fill="FFFFFF"/>
          <w:lang w:val="en-GB"/>
        </w:rPr>
        <w:t>The databank should not be provided to other researchers who are not involved in the Project proposal.</w:t>
      </w:r>
    </w:p>
    <w:p w:rsidR="00006244" w:rsidRPr="00885859" w:rsidRDefault="00885859" w:rsidP="0005084B">
      <w:pPr>
        <w:pStyle w:val="NormalWeb"/>
        <w:numPr>
          <w:ilvl w:val="0"/>
          <w:numId w:val="3"/>
        </w:numPr>
        <w:spacing w:before="0" w:beforeAutospacing="0" w:after="0" w:afterAutospacing="0"/>
        <w:jc w:val="both"/>
        <w:rPr>
          <w:color w:val="000000"/>
          <w:shd w:val="clear" w:color="auto" w:fill="FFFFFF"/>
          <w:lang w:val="en-GB"/>
        </w:rPr>
      </w:pPr>
      <w:r w:rsidRPr="00885859">
        <w:rPr>
          <w:color w:val="000000"/>
          <w:shd w:val="clear" w:color="auto" w:fill="FFFFFF"/>
          <w:lang w:val="en-GB"/>
        </w:rPr>
        <w:t xml:space="preserve">The applicant will have 6 months, starting from the approval date by the Publication Committee, to submit the article to publish. Failure to do this results in the Publications Committee being able to approve the same analysis requested by another researcher. </w:t>
      </w:r>
    </w:p>
    <w:p w:rsidR="00006244" w:rsidRPr="00885859" w:rsidRDefault="00885859" w:rsidP="0005084B">
      <w:pPr>
        <w:numPr>
          <w:ilvl w:val="0"/>
          <w:numId w:val="3"/>
        </w:numPr>
        <w:spacing w:after="0" w:line="240" w:lineRule="auto"/>
        <w:rPr>
          <w:rFonts w:ascii="Times New Roman" w:hAnsi="Times New Roman"/>
          <w:lang w:val="en-GB"/>
        </w:rPr>
      </w:pPr>
      <w:r w:rsidRPr="00885859">
        <w:rPr>
          <w:rFonts w:ascii="Times New Roman" w:hAnsi="Times New Roman"/>
          <w:lang w:val="en-GB"/>
        </w:rPr>
        <w:t>The resulting publications of this request will be published in open access magazines, with the charge to the applicant.</w:t>
      </w:r>
    </w:p>
    <w:p w:rsidR="00885859" w:rsidRPr="00885859" w:rsidRDefault="00885859" w:rsidP="0005084B">
      <w:pPr>
        <w:pStyle w:val="NormalWeb"/>
        <w:numPr>
          <w:ilvl w:val="0"/>
          <w:numId w:val="3"/>
        </w:numPr>
        <w:spacing w:before="0" w:beforeAutospacing="0" w:after="0" w:afterAutospacing="0"/>
        <w:jc w:val="both"/>
        <w:rPr>
          <w:color w:val="000000"/>
          <w:shd w:val="clear" w:color="auto" w:fill="FFFFFF"/>
          <w:lang w:val="en-GB"/>
        </w:rPr>
      </w:pPr>
      <w:r w:rsidRPr="00885859">
        <w:rPr>
          <w:color w:val="000000"/>
          <w:shd w:val="clear" w:color="auto" w:fill="FFFFFF"/>
          <w:lang w:val="en-GB"/>
        </w:rPr>
        <w:lastRenderedPageBreak/>
        <w:t xml:space="preserve">The use of the variables in other analysis resulting in the publication of other articles without the consent of the Publications Committee will be considered a serious impediment that could impede future applications to the Publications Committee. </w:t>
      </w:r>
    </w:p>
    <w:p w:rsidR="00006244" w:rsidRPr="00885859" w:rsidRDefault="00006244" w:rsidP="0005084B">
      <w:pPr>
        <w:pStyle w:val="NormalWeb"/>
        <w:spacing w:before="0" w:beforeAutospacing="0" w:after="0" w:afterAutospacing="0"/>
        <w:rPr>
          <w:color w:val="000000"/>
          <w:shd w:val="clear" w:color="auto" w:fill="FFFFFF"/>
          <w:lang w:val="en-GB"/>
        </w:rPr>
      </w:pPr>
    </w:p>
    <w:p w:rsidR="00006244" w:rsidRPr="00885859" w:rsidRDefault="00006244" w:rsidP="0005084B">
      <w:pPr>
        <w:pStyle w:val="NormalWeb"/>
        <w:spacing w:before="0" w:beforeAutospacing="0" w:after="0" w:afterAutospacing="0"/>
        <w:rPr>
          <w:color w:val="000000"/>
          <w:sz w:val="27"/>
          <w:szCs w:val="27"/>
          <w:shd w:val="clear" w:color="auto" w:fill="FFFF00"/>
          <w:lang w:val="en-GB"/>
        </w:rPr>
      </w:pPr>
      <w:r w:rsidRPr="00885859">
        <w:rPr>
          <w:color w:val="000000"/>
          <w:sz w:val="32"/>
          <w:szCs w:val="32"/>
          <w:shd w:val="clear" w:color="auto" w:fill="FFFFFF"/>
          <w:lang w:val="en-GB"/>
        </w:rPr>
        <w:t>□</w:t>
      </w:r>
      <w:r w:rsidR="00885859" w:rsidRPr="00885859">
        <w:rPr>
          <w:color w:val="000000"/>
          <w:shd w:val="clear" w:color="auto" w:fill="FFFFFF"/>
          <w:lang w:val="en-GB"/>
        </w:rPr>
        <w:t xml:space="preserve">I read the agreement </w:t>
      </w:r>
    </w:p>
    <w:p w:rsidR="00006244" w:rsidRPr="00885859" w:rsidRDefault="00006244" w:rsidP="0005084B">
      <w:pPr>
        <w:rPr>
          <w:lang w:val="en-GB"/>
        </w:rPr>
      </w:pPr>
    </w:p>
    <w:p w:rsidR="00006244" w:rsidRPr="00885859" w:rsidRDefault="00006244" w:rsidP="00147419">
      <w:pPr>
        <w:pStyle w:val="PargrafodaLista"/>
        <w:jc w:val="both"/>
        <w:rPr>
          <w:rFonts w:ascii="Times New Roman" w:hAnsi="Times New Roman"/>
          <w:lang w:val="en-GB"/>
        </w:rPr>
      </w:pPr>
    </w:p>
    <w:p w:rsidR="00006244" w:rsidRPr="00885859" w:rsidRDefault="00006244" w:rsidP="00147419">
      <w:pPr>
        <w:pStyle w:val="PargrafodaLista"/>
        <w:ind w:left="0"/>
        <w:jc w:val="both"/>
        <w:rPr>
          <w:rFonts w:ascii="Times New Roman" w:hAnsi="Times New Roman"/>
          <w:sz w:val="24"/>
          <w:szCs w:val="24"/>
          <w:lang w:val="en-GB"/>
        </w:rPr>
      </w:pPr>
    </w:p>
    <w:p w:rsidR="00006244" w:rsidRPr="00885859" w:rsidRDefault="00885859" w:rsidP="00147419">
      <w:pPr>
        <w:pStyle w:val="PargrafodaLista"/>
        <w:numPr>
          <w:ilvl w:val="0"/>
          <w:numId w:val="1"/>
        </w:numPr>
        <w:rPr>
          <w:rFonts w:ascii="Times New Roman" w:hAnsi="Times New Roman"/>
          <w:b/>
          <w:sz w:val="24"/>
          <w:szCs w:val="24"/>
          <w:lang w:val="en-GB"/>
        </w:rPr>
      </w:pPr>
      <w:r w:rsidRPr="00885859">
        <w:rPr>
          <w:rFonts w:ascii="Times New Roman" w:hAnsi="Times New Roman"/>
          <w:b/>
          <w:sz w:val="24"/>
          <w:szCs w:val="24"/>
          <w:lang w:val="en-GB"/>
        </w:rPr>
        <w:t>Location, date and signature of the primary applicant</w:t>
      </w:r>
      <w:r w:rsidR="00006244" w:rsidRPr="00885859">
        <w:rPr>
          <w:rFonts w:ascii="Times New Roman" w:hAnsi="Times New Roman"/>
          <w:sz w:val="24"/>
          <w:szCs w:val="24"/>
          <w:lang w:val="en-GB"/>
        </w:rPr>
        <w:br w:type="page"/>
      </w:r>
      <w:r w:rsidRPr="00885859">
        <w:rPr>
          <w:rFonts w:ascii="Times New Roman" w:hAnsi="Times New Roman"/>
          <w:b/>
          <w:sz w:val="24"/>
          <w:szCs w:val="24"/>
          <w:lang w:val="en-GB"/>
        </w:rPr>
        <w:lastRenderedPageBreak/>
        <w:t xml:space="preserve">Annex </w:t>
      </w:r>
      <w:r w:rsidR="00006244" w:rsidRPr="00885859">
        <w:rPr>
          <w:rFonts w:ascii="Times New Roman" w:hAnsi="Times New Roman"/>
          <w:b/>
          <w:sz w:val="24"/>
          <w:szCs w:val="24"/>
          <w:lang w:val="en-GB"/>
        </w:rPr>
        <w:t>A</w:t>
      </w:r>
    </w:p>
    <w:p w:rsidR="00006244" w:rsidRPr="00885859" w:rsidRDefault="00006244" w:rsidP="00147419">
      <w:pPr>
        <w:pStyle w:val="PargrafodaLista"/>
        <w:ind w:left="0"/>
        <w:jc w:val="both"/>
        <w:rPr>
          <w:rFonts w:ascii="Times New Roman" w:hAnsi="Times New Roman"/>
          <w:sz w:val="24"/>
          <w:szCs w:val="24"/>
          <w:lang w:val="en-GB"/>
        </w:rPr>
      </w:pPr>
    </w:p>
    <w:p w:rsidR="00006244" w:rsidRPr="00885859" w:rsidRDefault="00885859" w:rsidP="00147419">
      <w:pPr>
        <w:pStyle w:val="PargrafodaLista"/>
        <w:ind w:left="0"/>
        <w:jc w:val="both"/>
        <w:rPr>
          <w:rFonts w:ascii="Times New Roman" w:hAnsi="Times New Roman"/>
          <w:sz w:val="24"/>
          <w:szCs w:val="24"/>
          <w:lang w:val="en-GB"/>
        </w:rPr>
      </w:pPr>
      <w:r w:rsidRPr="00885859">
        <w:rPr>
          <w:rFonts w:ascii="Times New Roman" w:hAnsi="Times New Roman"/>
          <w:sz w:val="24"/>
          <w:szCs w:val="24"/>
          <w:lang w:val="en-GB"/>
        </w:rPr>
        <w:t xml:space="preserve">References with information about the methodology of each cohort. </w:t>
      </w:r>
    </w:p>
    <w:p w:rsidR="00885859" w:rsidRPr="00885859" w:rsidRDefault="00885859" w:rsidP="00147419">
      <w:pPr>
        <w:pStyle w:val="PargrafodaLista"/>
        <w:ind w:left="0"/>
        <w:jc w:val="both"/>
        <w:rPr>
          <w:rFonts w:ascii="Times New Roman" w:hAnsi="Times New Roman"/>
          <w:sz w:val="24"/>
          <w:szCs w:val="24"/>
          <w:lang w:val="en-GB"/>
        </w:rPr>
      </w:pPr>
    </w:p>
    <w:p w:rsidR="00885859" w:rsidRPr="00885859" w:rsidRDefault="00885859" w:rsidP="00885859">
      <w:pPr>
        <w:pStyle w:val="PargrafodaLista"/>
        <w:ind w:left="0"/>
        <w:jc w:val="both"/>
        <w:rPr>
          <w:rFonts w:ascii="Times New Roman" w:hAnsi="Times New Roman"/>
          <w:b/>
          <w:sz w:val="24"/>
          <w:szCs w:val="24"/>
          <w:lang w:val="en-GB"/>
        </w:rPr>
      </w:pPr>
      <w:r w:rsidRPr="00885859">
        <w:rPr>
          <w:rFonts w:ascii="Times New Roman" w:hAnsi="Times New Roman"/>
          <w:b/>
          <w:sz w:val="24"/>
          <w:szCs w:val="24"/>
          <w:lang w:val="en-GB"/>
        </w:rPr>
        <w:t>1982 Cohort</w:t>
      </w:r>
    </w:p>
    <w:p w:rsidR="00006244" w:rsidRPr="00885859" w:rsidRDefault="00A67BFA" w:rsidP="00885859">
      <w:pPr>
        <w:pStyle w:val="PargrafodaLista"/>
        <w:ind w:left="0"/>
        <w:jc w:val="both"/>
        <w:rPr>
          <w:rFonts w:ascii="Times New Roman" w:hAnsi="Times New Roman"/>
          <w:sz w:val="24"/>
          <w:szCs w:val="24"/>
          <w:lang w:val="en-GB"/>
        </w:rPr>
      </w:pPr>
      <w:hyperlink r:id="rId7" w:history="1">
        <w:r w:rsidR="00006244" w:rsidRPr="00885859">
          <w:rPr>
            <w:rFonts w:ascii="Times New Roman" w:hAnsi="Times New Roman"/>
            <w:sz w:val="24"/>
            <w:szCs w:val="24"/>
            <w:lang w:val="en-GB"/>
          </w:rPr>
          <w:t>Barros FC</w:t>
        </w:r>
      </w:hyperlink>
      <w:r w:rsidR="00006244" w:rsidRPr="00885859">
        <w:rPr>
          <w:rFonts w:ascii="Times New Roman" w:hAnsi="Times New Roman"/>
          <w:sz w:val="24"/>
          <w:szCs w:val="24"/>
          <w:lang w:val="en-GB"/>
        </w:rPr>
        <w:t xml:space="preserve">, </w:t>
      </w:r>
      <w:hyperlink r:id="rId8" w:history="1">
        <w:r w:rsidR="00006244" w:rsidRPr="00885859">
          <w:rPr>
            <w:rFonts w:ascii="Times New Roman" w:hAnsi="Times New Roman"/>
            <w:sz w:val="24"/>
            <w:szCs w:val="24"/>
            <w:lang w:val="en-GB"/>
          </w:rPr>
          <w:t>Victora CG</w:t>
        </w:r>
      </w:hyperlink>
      <w:r w:rsidR="00006244" w:rsidRPr="00885859">
        <w:rPr>
          <w:rFonts w:ascii="Times New Roman" w:hAnsi="Times New Roman"/>
          <w:sz w:val="24"/>
          <w:szCs w:val="24"/>
          <w:lang w:val="en-GB"/>
        </w:rPr>
        <w:t xml:space="preserve">, </w:t>
      </w:r>
      <w:hyperlink r:id="rId9" w:history="1">
        <w:r w:rsidR="00006244" w:rsidRPr="00885859">
          <w:rPr>
            <w:rFonts w:ascii="Times New Roman" w:hAnsi="Times New Roman"/>
            <w:sz w:val="24"/>
            <w:szCs w:val="24"/>
            <w:lang w:val="en-GB"/>
          </w:rPr>
          <w:t>Horta BL</w:t>
        </w:r>
      </w:hyperlink>
      <w:r w:rsidR="00006244" w:rsidRPr="00885859">
        <w:rPr>
          <w:rFonts w:ascii="Times New Roman" w:hAnsi="Times New Roman"/>
          <w:sz w:val="24"/>
          <w:szCs w:val="24"/>
          <w:lang w:val="en-GB"/>
        </w:rPr>
        <w:t xml:space="preserve">, </w:t>
      </w:r>
      <w:hyperlink r:id="rId10" w:history="1">
        <w:r w:rsidR="00006244" w:rsidRPr="00885859">
          <w:rPr>
            <w:rFonts w:ascii="Times New Roman" w:hAnsi="Times New Roman"/>
            <w:sz w:val="24"/>
            <w:szCs w:val="24"/>
            <w:lang w:val="en-GB"/>
          </w:rPr>
          <w:t>Gigante DP</w:t>
        </w:r>
      </w:hyperlink>
      <w:r w:rsidR="00006244" w:rsidRPr="00885859">
        <w:rPr>
          <w:rFonts w:ascii="Times New Roman" w:hAnsi="Times New Roman"/>
          <w:sz w:val="24"/>
          <w:szCs w:val="24"/>
          <w:lang w:val="en-GB"/>
        </w:rPr>
        <w:t xml:space="preserve">. Methodology of the Pelotas birth cohort study from 1982 to 2004-5, Southern Brazil. Revista de Saude Publica 2008;42(suppl 2):7-15.  </w:t>
      </w:r>
    </w:p>
    <w:p w:rsidR="00006244" w:rsidRPr="00885859" w:rsidRDefault="00006244" w:rsidP="00147419">
      <w:pPr>
        <w:pStyle w:val="PargrafodaLista"/>
        <w:numPr>
          <w:ilvl w:val="0"/>
          <w:numId w:val="2"/>
        </w:numPr>
        <w:jc w:val="both"/>
        <w:rPr>
          <w:lang w:val="en-GB"/>
        </w:rPr>
      </w:pPr>
      <w:r w:rsidRPr="00885859">
        <w:rPr>
          <w:rFonts w:ascii="Times New Roman" w:hAnsi="Times New Roman"/>
          <w:sz w:val="24"/>
          <w:szCs w:val="24"/>
          <w:lang w:val="en-GB"/>
        </w:rPr>
        <w:t>Victora CG, Barros FC. Cohort profile: the 1982 Pelotas (Brazil) birth cohort study. International Journal of Epidemiology 2006;35:237-42.</w:t>
      </w:r>
    </w:p>
    <w:p w:rsidR="00006244" w:rsidRPr="00885859" w:rsidRDefault="00006244" w:rsidP="00147419">
      <w:pPr>
        <w:pStyle w:val="PargrafodaLista"/>
        <w:ind w:left="360"/>
        <w:jc w:val="both"/>
        <w:rPr>
          <w:rFonts w:ascii="Times New Roman" w:hAnsi="Times New Roman"/>
          <w:sz w:val="24"/>
          <w:szCs w:val="24"/>
          <w:lang w:val="en-GB"/>
        </w:rPr>
      </w:pPr>
    </w:p>
    <w:p w:rsidR="00006244" w:rsidRPr="00885859" w:rsidRDefault="00006244" w:rsidP="00147419">
      <w:pPr>
        <w:pStyle w:val="PargrafodaLista"/>
        <w:jc w:val="both"/>
        <w:rPr>
          <w:rFonts w:ascii="Times New Roman" w:hAnsi="Times New Roman"/>
          <w:sz w:val="24"/>
          <w:szCs w:val="24"/>
          <w:lang w:val="en-GB"/>
        </w:rPr>
      </w:pPr>
    </w:p>
    <w:p w:rsidR="00006244" w:rsidRPr="00885859" w:rsidRDefault="00885859" w:rsidP="00147419">
      <w:pPr>
        <w:pStyle w:val="PargrafodaLista"/>
        <w:ind w:left="0"/>
        <w:rPr>
          <w:rFonts w:ascii="Times New Roman" w:hAnsi="Times New Roman"/>
          <w:b/>
          <w:sz w:val="24"/>
          <w:szCs w:val="24"/>
          <w:lang w:val="en-GB"/>
        </w:rPr>
      </w:pPr>
      <w:r w:rsidRPr="00885859">
        <w:rPr>
          <w:rFonts w:ascii="Times New Roman" w:hAnsi="Times New Roman"/>
          <w:b/>
          <w:sz w:val="24"/>
          <w:szCs w:val="24"/>
          <w:lang w:val="en-GB"/>
        </w:rPr>
        <w:t>1993 Cohort</w:t>
      </w:r>
    </w:p>
    <w:p w:rsidR="00006244" w:rsidRPr="00885859" w:rsidRDefault="00A67BFA" w:rsidP="00147419">
      <w:pPr>
        <w:pStyle w:val="PargrafodaLista"/>
        <w:numPr>
          <w:ilvl w:val="0"/>
          <w:numId w:val="2"/>
        </w:numPr>
        <w:rPr>
          <w:rFonts w:ascii="Times New Roman" w:hAnsi="Times New Roman"/>
          <w:sz w:val="24"/>
          <w:szCs w:val="24"/>
          <w:lang w:val="en-GB"/>
        </w:rPr>
      </w:pPr>
      <w:hyperlink r:id="rId11" w:history="1">
        <w:r w:rsidR="00006244" w:rsidRPr="00885859">
          <w:rPr>
            <w:rStyle w:val="Hyperlink"/>
            <w:rFonts w:ascii="Times New Roman" w:hAnsi="Times New Roman"/>
            <w:sz w:val="24"/>
            <w:szCs w:val="24"/>
            <w:lang w:val="en-GB"/>
          </w:rPr>
          <w:t>Victora CG</w:t>
        </w:r>
      </w:hyperlink>
      <w:r w:rsidR="00006244" w:rsidRPr="00885859">
        <w:rPr>
          <w:rFonts w:ascii="Times New Roman" w:hAnsi="Times New Roman"/>
          <w:sz w:val="24"/>
          <w:szCs w:val="24"/>
          <w:lang w:val="en-GB"/>
        </w:rPr>
        <w:t xml:space="preserve">, </w:t>
      </w:r>
      <w:hyperlink r:id="rId12" w:history="1">
        <w:r w:rsidR="00006244" w:rsidRPr="00885859">
          <w:rPr>
            <w:rStyle w:val="Hyperlink"/>
            <w:rFonts w:ascii="Times New Roman" w:hAnsi="Times New Roman"/>
            <w:sz w:val="24"/>
            <w:szCs w:val="24"/>
            <w:lang w:val="en-GB"/>
          </w:rPr>
          <w:t>Hallal PC</w:t>
        </w:r>
      </w:hyperlink>
      <w:r w:rsidR="00006244" w:rsidRPr="00885859">
        <w:rPr>
          <w:rFonts w:ascii="Times New Roman" w:hAnsi="Times New Roman"/>
          <w:sz w:val="24"/>
          <w:szCs w:val="24"/>
          <w:lang w:val="en-GB"/>
        </w:rPr>
        <w:t xml:space="preserve">, </w:t>
      </w:r>
      <w:hyperlink r:id="rId13" w:history="1">
        <w:r w:rsidR="00006244" w:rsidRPr="00885859">
          <w:rPr>
            <w:rStyle w:val="Hyperlink"/>
            <w:rFonts w:ascii="Times New Roman" w:hAnsi="Times New Roman"/>
            <w:sz w:val="24"/>
            <w:szCs w:val="24"/>
            <w:lang w:val="en-GB"/>
          </w:rPr>
          <w:t>Araújo CL</w:t>
        </w:r>
      </w:hyperlink>
      <w:r w:rsidR="00006244" w:rsidRPr="00885859">
        <w:rPr>
          <w:rFonts w:ascii="Times New Roman" w:hAnsi="Times New Roman"/>
          <w:sz w:val="24"/>
          <w:szCs w:val="24"/>
          <w:lang w:val="en-GB"/>
        </w:rPr>
        <w:t xml:space="preserve">, </w:t>
      </w:r>
      <w:hyperlink r:id="rId14" w:history="1">
        <w:r w:rsidR="00006244" w:rsidRPr="00885859">
          <w:rPr>
            <w:rStyle w:val="Hyperlink"/>
            <w:rFonts w:ascii="Times New Roman" w:hAnsi="Times New Roman"/>
            <w:sz w:val="24"/>
            <w:szCs w:val="24"/>
            <w:lang w:val="en-GB"/>
          </w:rPr>
          <w:t>Menezes AM</w:t>
        </w:r>
      </w:hyperlink>
      <w:r w:rsidR="00006244" w:rsidRPr="00885859">
        <w:rPr>
          <w:rFonts w:ascii="Times New Roman" w:hAnsi="Times New Roman"/>
          <w:sz w:val="24"/>
          <w:szCs w:val="24"/>
          <w:lang w:val="en-GB"/>
        </w:rPr>
        <w:t xml:space="preserve">, </w:t>
      </w:r>
      <w:hyperlink r:id="rId15" w:history="1">
        <w:r w:rsidR="00006244" w:rsidRPr="00885859">
          <w:rPr>
            <w:rStyle w:val="Hyperlink"/>
            <w:rFonts w:ascii="Times New Roman" w:hAnsi="Times New Roman"/>
            <w:sz w:val="24"/>
            <w:szCs w:val="24"/>
            <w:lang w:val="en-GB"/>
          </w:rPr>
          <w:t>Wells JC</w:t>
        </w:r>
      </w:hyperlink>
      <w:r w:rsidR="00006244" w:rsidRPr="00885859">
        <w:rPr>
          <w:rFonts w:ascii="Times New Roman" w:hAnsi="Times New Roman"/>
          <w:sz w:val="24"/>
          <w:szCs w:val="24"/>
          <w:lang w:val="en-GB"/>
        </w:rPr>
        <w:t xml:space="preserve">, </w:t>
      </w:r>
      <w:hyperlink r:id="rId16" w:history="1">
        <w:r w:rsidR="00006244" w:rsidRPr="00885859">
          <w:rPr>
            <w:rStyle w:val="Hyperlink"/>
            <w:rFonts w:ascii="Times New Roman" w:hAnsi="Times New Roman"/>
            <w:sz w:val="24"/>
            <w:szCs w:val="24"/>
            <w:lang w:val="en-GB"/>
          </w:rPr>
          <w:t>Barros FC</w:t>
        </w:r>
      </w:hyperlink>
      <w:r w:rsidR="00006244" w:rsidRPr="00885859">
        <w:rPr>
          <w:rFonts w:ascii="Times New Roman" w:hAnsi="Times New Roman"/>
          <w:sz w:val="24"/>
          <w:szCs w:val="24"/>
          <w:lang w:val="en-GB"/>
        </w:rPr>
        <w:t>. Cohort profile: the 1993 Pelotas (Brazil) birth cohort study. International Journal of Epidemiology 2008;37:704-709.</w:t>
      </w:r>
    </w:p>
    <w:p w:rsidR="00006244" w:rsidRPr="00885859" w:rsidRDefault="00006244" w:rsidP="00147419">
      <w:pPr>
        <w:pStyle w:val="PargrafodaLista"/>
        <w:numPr>
          <w:ilvl w:val="0"/>
          <w:numId w:val="2"/>
        </w:numPr>
        <w:rPr>
          <w:rFonts w:ascii="Times New Roman" w:hAnsi="Times New Roman"/>
          <w:sz w:val="24"/>
          <w:szCs w:val="24"/>
          <w:lang w:val="en-GB"/>
        </w:rPr>
      </w:pPr>
      <w:r w:rsidRPr="00885859">
        <w:rPr>
          <w:rFonts w:ascii="Times New Roman" w:hAnsi="Times New Roman"/>
          <w:sz w:val="24"/>
          <w:szCs w:val="24"/>
          <w:lang w:val="en-GB"/>
        </w:rPr>
        <w:t xml:space="preserve">Victora CG, Araújo CLP, Menezes AMB, Hallal PC, Vieira MF, Neutzling MB, Gonçalves H, Valle NC, Lima RC, Anselmi L, Behague D, Gigante DP, Barros FC.  Methodological aspects of the 1993 Pelotas (Brazil) Birth Cohort Study. Revista de Saúde Pública 2006;40:39-46. </w:t>
      </w:r>
    </w:p>
    <w:p w:rsidR="00006244" w:rsidRPr="00885859" w:rsidRDefault="00006244" w:rsidP="00147419">
      <w:pPr>
        <w:pStyle w:val="PargrafodaLista"/>
        <w:ind w:left="0"/>
        <w:rPr>
          <w:rFonts w:ascii="Times New Roman" w:hAnsi="Times New Roman"/>
          <w:sz w:val="24"/>
          <w:szCs w:val="24"/>
          <w:lang w:val="en-GB"/>
        </w:rPr>
      </w:pPr>
    </w:p>
    <w:p w:rsidR="00006244" w:rsidRPr="00885859" w:rsidRDefault="00885859" w:rsidP="00147419">
      <w:pPr>
        <w:pStyle w:val="PargrafodaLista"/>
        <w:ind w:left="0"/>
        <w:jc w:val="both"/>
        <w:rPr>
          <w:rFonts w:ascii="Times New Roman" w:hAnsi="Times New Roman"/>
          <w:b/>
          <w:bCs/>
          <w:sz w:val="24"/>
          <w:szCs w:val="24"/>
          <w:lang w:val="en-GB" w:eastAsia="pt-BR"/>
        </w:rPr>
      </w:pPr>
      <w:r w:rsidRPr="00885859">
        <w:rPr>
          <w:rFonts w:ascii="Times New Roman" w:hAnsi="Times New Roman"/>
          <w:b/>
          <w:sz w:val="24"/>
          <w:szCs w:val="24"/>
          <w:lang w:val="en-GB"/>
        </w:rPr>
        <w:t>2004 Cohort</w:t>
      </w:r>
    </w:p>
    <w:p w:rsidR="00006244" w:rsidRPr="00885859" w:rsidRDefault="00006244" w:rsidP="00147419">
      <w:pPr>
        <w:pStyle w:val="PargrafodaLista"/>
        <w:numPr>
          <w:ilvl w:val="0"/>
          <w:numId w:val="2"/>
        </w:numPr>
        <w:jc w:val="both"/>
        <w:rPr>
          <w:rFonts w:ascii="Times New Roman" w:hAnsi="Times New Roman"/>
          <w:sz w:val="24"/>
          <w:szCs w:val="24"/>
          <w:lang w:val="en-GB"/>
        </w:rPr>
      </w:pPr>
      <w:r w:rsidRPr="00206AEE">
        <w:rPr>
          <w:rFonts w:ascii="Times New Roman" w:hAnsi="Times New Roman"/>
          <w:bCs/>
          <w:sz w:val="24"/>
          <w:szCs w:val="24"/>
          <w:lang w:eastAsia="pt-BR"/>
        </w:rPr>
        <w:t xml:space="preserve">Barros AJD, Santos IS, Victora CG, Albernaz EP, Domingues MR, Timm IK, Matijasevich A, Bertoldi AD, Barros FC. Coorte de nascimentos de Pelotas, 2004: metodologia e descrição. </w:t>
      </w:r>
      <w:r w:rsidRPr="00885859">
        <w:rPr>
          <w:rFonts w:ascii="Times New Roman" w:hAnsi="Times New Roman"/>
          <w:bCs/>
          <w:sz w:val="24"/>
          <w:szCs w:val="24"/>
          <w:lang w:val="en-GB" w:eastAsia="pt-BR"/>
        </w:rPr>
        <w:t>Revista de Saúde Pública 2006;40:402-413.</w:t>
      </w:r>
    </w:p>
    <w:p w:rsidR="00006244" w:rsidRPr="00885859" w:rsidRDefault="00006244" w:rsidP="00147419">
      <w:pPr>
        <w:pStyle w:val="PargrafodaLista"/>
        <w:ind w:left="0"/>
        <w:jc w:val="both"/>
        <w:rPr>
          <w:rFonts w:ascii="Times New Roman" w:hAnsi="Times New Roman"/>
          <w:sz w:val="24"/>
          <w:szCs w:val="24"/>
          <w:lang w:val="en-GB"/>
        </w:rPr>
      </w:pPr>
    </w:p>
    <w:p w:rsidR="00006244" w:rsidRPr="00885859" w:rsidRDefault="00006244" w:rsidP="00147419">
      <w:pPr>
        <w:pStyle w:val="PargrafodaLista"/>
        <w:ind w:left="0"/>
        <w:jc w:val="both"/>
        <w:rPr>
          <w:rFonts w:ascii="Times New Roman" w:hAnsi="Times New Roman"/>
          <w:sz w:val="24"/>
          <w:szCs w:val="24"/>
          <w:lang w:val="en-GB"/>
        </w:rPr>
      </w:pPr>
    </w:p>
    <w:p w:rsidR="00006244" w:rsidRPr="00885859" w:rsidRDefault="00006244" w:rsidP="00147419">
      <w:pPr>
        <w:pStyle w:val="PargrafodaLista"/>
        <w:ind w:left="0"/>
        <w:jc w:val="both"/>
        <w:rPr>
          <w:rFonts w:ascii="Times New Roman" w:hAnsi="Times New Roman"/>
          <w:b/>
          <w:sz w:val="24"/>
          <w:szCs w:val="24"/>
          <w:lang w:val="en-GB"/>
        </w:rPr>
      </w:pPr>
      <w:r w:rsidRPr="00885859">
        <w:rPr>
          <w:rFonts w:ascii="Times New Roman" w:hAnsi="Times New Roman"/>
          <w:sz w:val="24"/>
          <w:szCs w:val="24"/>
          <w:lang w:val="en-GB"/>
        </w:rPr>
        <w:br w:type="page"/>
      </w:r>
      <w:r w:rsidR="00885859" w:rsidRPr="00885859">
        <w:rPr>
          <w:rFonts w:ascii="Times New Roman" w:hAnsi="Times New Roman"/>
          <w:b/>
          <w:sz w:val="24"/>
          <w:szCs w:val="24"/>
          <w:lang w:val="en-GB"/>
        </w:rPr>
        <w:lastRenderedPageBreak/>
        <w:t>Annex</w:t>
      </w:r>
      <w:r w:rsidRPr="00885859">
        <w:rPr>
          <w:rFonts w:ascii="Times New Roman" w:hAnsi="Times New Roman"/>
          <w:b/>
          <w:sz w:val="24"/>
          <w:szCs w:val="24"/>
          <w:lang w:val="en-GB"/>
        </w:rPr>
        <w:t xml:space="preserve"> B</w:t>
      </w:r>
    </w:p>
    <w:p w:rsidR="00006244" w:rsidRPr="00885859" w:rsidRDefault="00006244" w:rsidP="00147419">
      <w:pPr>
        <w:pStyle w:val="PargrafodaLista"/>
        <w:ind w:left="0"/>
        <w:jc w:val="both"/>
        <w:rPr>
          <w:rFonts w:ascii="Times New Roman" w:hAnsi="Times New Roman"/>
          <w:b/>
          <w:sz w:val="24"/>
          <w:szCs w:val="24"/>
          <w:lang w:val="en-GB"/>
        </w:rPr>
      </w:pPr>
    </w:p>
    <w:p w:rsidR="00006244" w:rsidRPr="00885859" w:rsidRDefault="00885859" w:rsidP="00147419">
      <w:pPr>
        <w:pStyle w:val="PargrafodaLista"/>
        <w:ind w:left="0"/>
        <w:jc w:val="both"/>
        <w:rPr>
          <w:rFonts w:ascii="Times New Roman" w:hAnsi="Times New Roman"/>
          <w:sz w:val="24"/>
          <w:szCs w:val="24"/>
          <w:lang w:val="en-GB"/>
        </w:rPr>
      </w:pPr>
      <w:r w:rsidRPr="00885859">
        <w:rPr>
          <w:rFonts w:ascii="Times New Roman" w:hAnsi="Times New Roman"/>
          <w:sz w:val="24"/>
          <w:szCs w:val="24"/>
          <w:lang w:val="en-GB"/>
        </w:rPr>
        <w:t>Acknowledgements of the articles should be in the following format</w:t>
      </w:r>
    </w:p>
    <w:p w:rsidR="00885859" w:rsidRPr="00885859" w:rsidRDefault="00885859" w:rsidP="00147419">
      <w:pPr>
        <w:pStyle w:val="PargrafodaLista"/>
        <w:ind w:left="0"/>
        <w:jc w:val="both"/>
        <w:rPr>
          <w:rFonts w:ascii="Times New Roman" w:hAnsi="Times New Roman"/>
          <w:sz w:val="24"/>
          <w:szCs w:val="24"/>
          <w:lang w:val="en-GB"/>
        </w:rPr>
      </w:pPr>
    </w:p>
    <w:p w:rsidR="00006244" w:rsidRPr="00885859" w:rsidRDefault="00006244" w:rsidP="00147419">
      <w:pPr>
        <w:pStyle w:val="PargrafodaLista"/>
        <w:ind w:left="0"/>
        <w:jc w:val="both"/>
        <w:rPr>
          <w:rFonts w:ascii="Times New Roman" w:hAnsi="Times New Roman"/>
          <w:b/>
          <w:sz w:val="24"/>
          <w:szCs w:val="24"/>
          <w:lang w:val="en-GB"/>
        </w:rPr>
      </w:pPr>
      <w:r w:rsidRPr="00885859">
        <w:rPr>
          <w:rFonts w:ascii="Times New Roman" w:hAnsi="Times New Roman"/>
          <w:b/>
          <w:sz w:val="24"/>
          <w:szCs w:val="24"/>
          <w:lang w:val="en-GB"/>
        </w:rPr>
        <w:t>1982</w:t>
      </w:r>
      <w:r w:rsidR="00885859" w:rsidRPr="00885859">
        <w:rPr>
          <w:rFonts w:ascii="Times New Roman" w:hAnsi="Times New Roman"/>
          <w:b/>
          <w:sz w:val="24"/>
          <w:szCs w:val="24"/>
          <w:lang w:val="en-GB"/>
        </w:rPr>
        <w:t xml:space="preserve"> Cohort</w:t>
      </w:r>
    </w:p>
    <w:p w:rsidR="00006244" w:rsidRPr="00885859" w:rsidRDefault="00006244" w:rsidP="00147419">
      <w:pPr>
        <w:pStyle w:val="PargrafodaLista"/>
        <w:ind w:left="0"/>
        <w:jc w:val="both"/>
        <w:rPr>
          <w:rFonts w:ascii="Times New Roman" w:hAnsi="Times New Roman"/>
          <w:sz w:val="24"/>
          <w:szCs w:val="24"/>
          <w:lang w:val="en-GB"/>
        </w:rPr>
      </w:pPr>
    </w:p>
    <w:p w:rsidR="00006244" w:rsidRPr="00885859" w:rsidRDefault="00006244" w:rsidP="00147419">
      <w:pPr>
        <w:pStyle w:val="PargrafodaLista"/>
        <w:spacing w:line="360" w:lineRule="auto"/>
        <w:ind w:left="0"/>
        <w:jc w:val="both"/>
        <w:rPr>
          <w:rFonts w:ascii="Times New Roman" w:hAnsi="Times New Roman"/>
          <w:sz w:val="24"/>
          <w:szCs w:val="24"/>
          <w:lang w:val="en-GB"/>
        </w:rPr>
      </w:pPr>
      <w:r w:rsidRPr="00885859">
        <w:rPr>
          <w:rFonts w:ascii="Times New Roman" w:hAnsi="Times New Roman"/>
          <w:sz w:val="24"/>
          <w:szCs w:val="24"/>
          <w:lang w:val="en-GB"/>
        </w:rPr>
        <w:t xml:space="preserve">This article is based on data from the study "Pelotas birth cohort, 1982" conducted by Postgraduate Program in Epidemiology at Universidade Federal de Pelotas.The 1982 birth cohort study is currently supported by the Wellcome Trust Initiative entitled Major Awards for Latin America on Health Consequences of Population Change. Previous phases of the study were supported by the International Development Research </w:t>
      </w:r>
      <w:r w:rsidR="00885859" w:rsidRPr="00885859">
        <w:rPr>
          <w:rFonts w:ascii="Times New Roman" w:hAnsi="Times New Roman"/>
          <w:sz w:val="24"/>
          <w:szCs w:val="24"/>
          <w:lang w:val="en-GB"/>
        </w:rPr>
        <w:t>Centre</w:t>
      </w:r>
      <w:r w:rsidRPr="00885859">
        <w:rPr>
          <w:rFonts w:ascii="Times New Roman" w:hAnsi="Times New Roman"/>
          <w:sz w:val="24"/>
          <w:szCs w:val="24"/>
          <w:lang w:val="en-GB"/>
        </w:rPr>
        <w:t xml:space="preserve">, The World Health Organization, Overseas Development Administration, European Union, National Support Program for </w:t>
      </w:r>
      <w:r w:rsidR="00885859" w:rsidRPr="00885859">
        <w:rPr>
          <w:rFonts w:ascii="Times New Roman" w:hAnsi="Times New Roman"/>
          <w:sz w:val="24"/>
          <w:szCs w:val="24"/>
          <w:lang w:val="en-GB"/>
        </w:rPr>
        <w:t>Centres</w:t>
      </w:r>
      <w:r w:rsidRPr="00885859">
        <w:rPr>
          <w:rFonts w:ascii="Times New Roman" w:hAnsi="Times New Roman"/>
          <w:sz w:val="24"/>
          <w:szCs w:val="24"/>
          <w:lang w:val="en-GB"/>
        </w:rPr>
        <w:t xml:space="preserve"> of Excellence (PRONEX), the Brazilian National Research Council (CNPq) and Brazilian Ministry of Health.</w:t>
      </w:r>
    </w:p>
    <w:p w:rsidR="00006244" w:rsidRPr="00885859" w:rsidRDefault="00006244" w:rsidP="00147419">
      <w:pPr>
        <w:pStyle w:val="PargrafodaLista"/>
        <w:spacing w:line="360" w:lineRule="auto"/>
        <w:ind w:left="0"/>
        <w:jc w:val="both"/>
        <w:rPr>
          <w:rFonts w:ascii="Times New Roman" w:hAnsi="Times New Roman"/>
          <w:sz w:val="24"/>
          <w:szCs w:val="24"/>
          <w:lang w:val="en-GB"/>
        </w:rPr>
      </w:pPr>
    </w:p>
    <w:p w:rsidR="00006244" w:rsidRPr="00885859" w:rsidRDefault="00006244" w:rsidP="00147419">
      <w:pPr>
        <w:pStyle w:val="PargrafodaLista"/>
        <w:spacing w:line="360" w:lineRule="auto"/>
        <w:ind w:left="0"/>
        <w:jc w:val="both"/>
        <w:rPr>
          <w:rFonts w:ascii="Times New Roman" w:hAnsi="Times New Roman"/>
          <w:b/>
          <w:sz w:val="24"/>
          <w:szCs w:val="24"/>
          <w:lang w:val="en-GB"/>
        </w:rPr>
      </w:pPr>
      <w:r w:rsidRPr="00885859">
        <w:rPr>
          <w:rFonts w:ascii="Times New Roman" w:hAnsi="Times New Roman"/>
          <w:b/>
          <w:sz w:val="24"/>
          <w:szCs w:val="24"/>
          <w:lang w:val="en-GB"/>
        </w:rPr>
        <w:t>1993</w:t>
      </w:r>
      <w:r w:rsidR="00885859" w:rsidRPr="00885859">
        <w:rPr>
          <w:rFonts w:ascii="Times New Roman" w:hAnsi="Times New Roman"/>
          <w:b/>
          <w:sz w:val="24"/>
          <w:szCs w:val="24"/>
          <w:lang w:val="en-GB"/>
        </w:rPr>
        <w:t xml:space="preserve"> Cohort</w:t>
      </w:r>
    </w:p>
    <w:p w:rsidR="00006244" w:rsidRPr="004E298E" w:rsidRDefault="004E298E" w:rsidP="004E298E">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This cohort study is supported by the Wellcome Trust. The initial phases of the cohort study were financed by the European Union, through the National Program of Centres of Excellence (PRONEX), by the Nacional Councel of Scientific and Technological Development (CNPq) and by the Brazilian Ministry of Health. </w:t>
      </w:r>
    </w:p>
    <w:p w:rsidR="00006244" w:rsidRPr="00885859" w:rsidRDefault="00006244" w:rsidP="00147419">
      <w:pPr>
        <w:pStyle w:val="PargrafodaLista"/>
        <w:spacing w:line="360" w:lineRule="auto"/>
        <w:ind w:left="0"/>
        <w:jc w:val="both"/>
        <w:rPr>
          <w:rFonts w:ascii="Times New Roman" w:hAnsi="Times New Roman"/>
          <w:b/>
          <w:sz w:val="24"/>
          <w:szCs w:val="24"/>
          <w:lang w:val="en-GB"/>
        </w:rPr>
      </w:pPr>
      <w:r w:rsidRPr="00885859">
        <w:rPr>
          <w:rFonts w:ascii="Times New Roman" w:hAnsi="Times New Roman"/>
          <w:b/>
          <w:sz w:val="24"/>
          <w:szCs w:val="24"/>
          <w:lang w:val="en-GB"/>
        </w:rPr>
        <w:t>2004</w:t>
      </w:r>
      <w:r w:rsidR="00885859" w:rsidRPr="00885859">
        <w:rPr>
          <w:rFonts w:ascii="Times New Roman" w:hAnsi="Times New Roman"/>
          <w:b/>
          <w:sz w:val="24"/>
          <w:szCs w:val="24"/>
          <w:lang w:val="en-GB"/>
        </w:rPr>
        <w:t xml:space="preserve"> Cohort</w:t>
      </w:r>
    </w:p>
    <w:p w:rsidR="00006244" w:rsidRPr="00885859" w:rsidRDefault="00006244" w:rsidP="00147419">
      <w:pPr>
        <w:pStyle w:val="PargrafodaLista"/>
        <w:spacing w:line="360" w:lineRule="auto"/>
        <w:ind w:left="0"/>
        <w:jc w:val="both"/>
        <w:rPr>
          <w:rFonts w:ascii="Times New Roman" w:hAnsi="Times New Roman"/>
          <w:b/>
          <w:sz w:val="24"/>
          <w:szCs w:val="24"/>
          <w:lang w:val="en-GB"/>
        </w:rPr>
      </w:pPr>
    </w:p>
    <w:p w:rsidR="00006244" w:rsidRPr="00885859" w:rsidRDefault="00006244" w:rsidP="00206AEE">
      <w:pPr>
        <w:pStyle w:val="PargrafodaLista"/>
        <w:spacing w:line="360" w:lineRule="auto"/>
        <w:ind w:left="0"/>
        <w:jc w:val="both"/>
        <w:rPr>
          <w:lang w:val="en-GB"/>
        </w:rPr>
      </w:pPr>
      <w:r w:rsidRPr="00885859">
        <w:rPr>
          <w:rFonts w:ascii="Times New Roman" w:hAnsi="Times New Roman"/>
          <w:sz w:val="24"/>
          <w:szCs w:val="24"/>
          <w:lang w:val="en-GB"/>
        </w:rPr>
        <w:t xml:space="preserve">This article is based on data from the study "Pelotas birth cohort, 2004" conducted by Postgraduate Program in Epidemiology at Universidade Federal de Pelotas.The 2004 birth cohort study is currently supported by the Wellcome Trust Initiative entitled Major Awards for Latin America on Health Consequences of Population Change. Previous phases of the study were supported by the World Health Organization, National Support Program for </w:t>
      </w:r>
      <w:r w:rsidR="00885859" w:rsidRPr="00885859">
        <w:rPr>
          <w:rFonts w:ascii="Times New Roman" w:hAnsi="Times New Roman"/>
          <w:sz w:val="24"/>
          <w:szCs w:val="24"/>
          <w:lang w:val="en-GB"/>
        </w:rPr>
        <w:t>Centres</w:t>
      </w:r>
      <w:r w:rsidRPr="00885859">
        <w:rPr>
          <w:rFonts w:ascii="Times New Roman" w:hAnsi="Times New Roman"/>
          <w:sz w:val="24"/>
          <w:szCs w:val="24"/>
          <w:lang w:val="en-GB"/>
        </w:rPr>
        <w:t xml:space="preserve"> of Excellence (PRONEX), the Brazilian National Research Council (CNPq), the Brazilian Ministry of Health, and the </w:t>
      </w:r>
      <w:r w:rsidR="00206AEE" w:rsidRPr="00206AEE">
        <w:rPr>
          <w:rFonts w:ascii="Times New Roman" w:hAnsi="Times New Roman"/>
          <w:sz w:val="24"/>
          <w:szCs w:val="24"/>
          <w:lang w:val="en-GB"/>
        </w:rPr>
        <w:t>Child Pastorate</w:t>
      </w:r>
      <w:r w:rsidR="00206AEE">
        <w:rPr>
          <w:rFonts w:ascii="Times New Roman" w:hAnsi="Times New Roman"/>
          <w:sz w:val="24"/>
          <w:szCs w:val="24"/>
          <w:lang w:val="en-GB"/>
        </w:rPr>
        <w:t>.</w:t>
      </w:r>
    </w:p>
    <w:sectPr w:rsidR="00006244" w:rsidRPr="00885859" w:rsidSect="00E87FAC">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D7F" w:rsidRDefault="00C73D7F">
      <w:pPr>
        <w:spacing w:after="0" w:line="240" w:lineRule="auto"/>
      </w:pPr>
      <w:r>
        <w:separator/>
      </w:r>
    </w:p>
  </w:endnote>
  <w:endnote w:type="continuationSeparator" w:id="1">
    <w:p w:rsidR="00C73D7F" w:rsidRDefault="00C73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D7F" w:rsidRDefault="00C73D7F">
      <w:pPr>
        <w:spacing w:after="0" w:line="240" w:lineRule="auto"/>
      </w:pPr>
      <w:r>
        <w:separator/>
      </w:r>
    </w:p>
  </w:footnote>
  <w:footnote w:type="continuationSeparator" w:id="1">
    <w:p w:rsidR="00C73D7F" w:rsidRDefault="00C73D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162E"/>
    <w:multiLevelType w:val="hybridMultilevel"/>
    <w:tmpl w:val="4A949A9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
    <w:nsid w:val="45AC13F5"/>
    <w:multiLevelType w:val="hybridMultilevel"/>
    <w:tmpl w:val="6ED44AD2"/>
    <w:lvl w:ilvl="0" w:tplc="A774B3B0">
      <w:start w:val="1"/>
      <w:numFmt w:val="decimal"/>
      <w:lvlText w:val="%1-"/>
      <w:lvlJc w:val="left"/>
      <w:pPr>
        <w:tabs>
          <w:tab w:val="num" w:pos="720"/>
        </w:tabs>
        <w:ind w:left="720" w:hanging="360"/>
      </w:pPr>
      <w:rPr>
        <w:rFonts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58865E77"/>
    <w:multiLevelType w:val="hybridMultilevel"/>
    <w:tmpl w:val="7C2887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47419"/>
    <w:rsid w:val="00006244"/>
    <w:rsid w:val="00037D85"/>
    <w:rsid w:val="00046AA6"/>
    <w:rsid w:val="0005084B"/>
    <w:rsid w:val="000F2740"/>
    <w:rsid w:val="00102F08"/>
    <w:rsid w:val="00113EBA"/>
    <w:rsid w:val="00136EDF"/>
    <w:rsid w:val="00147419"/>
    <w:rsid w:val="00181473"/>
    <w:rsid w:val="00192FB7"/>
    <w:rsid w:val="00206AEE"/>
    <w:rsid w:val="002555AE"/>
    <w:rsid w:val="00297DF8"/>
    <w:rsid w:val="002D6A5A"/>
    <w:rsid w:val="0031180D"/>
    <w:rsid w:val="003676EA"/>
    <w:rsid w:val="003B32DC"/>
    <w:rsid w:val="003B683F"/>
    <w:rsid w:val="003C6F31"/>
    <w:rsid w:val="003F73E4"/>
    <w:rsid w:val="00425FF7"/>
    <w:rsid w:val="004E298E"/>
    <w:rsid w:val="00507821"/>
    <w:rsid w:val="00562474"/>
    <w:rsid w:val="005B2854"/>
    <w:rsid w:val="005E1AD3"/>
    <w:rsid w:val="00620C06"/>
    <w:rsid w:val="00622F87"/>
    <w:rsid w:val="0067056A"/>
    <w:rsid w:val="00674009"/>
    <w:rsid w:val="006B7713"/>
    <w:rsid w:val="00702AB5"/>
    <w:rsid w:val="00722344"/>
    <w:rsid w:val="007322EC"/>
    <w:rsid w:val="007A55AE"/>
    <w:rsid w:val="007B490A"/>
    <w:rsid w:val="00885122"/>
    <w:rsid w:val="00885859"/>
    <w:rsid w:val="009545A8"/>
    <w:rsid w:val="009E00F0"/>
    <w:rsid w:val="009E529F"/>
    <w:rsid w:val="00A67BFA"/>
    <w:rsid w:val="00A90EA4"/>
    <w:rsid w:val="00AF3103"/>
    <w:rsid w:val="00B1264F"/>
    <w:rsid w:val="00BE214E"/>
    <w:rsid w:val="00BF046E"/>
    <w:rsid w:val="00C0211A"/>
    <w:rsid w:val="00C15214"/>
    <w:rsid w:val="00C30325"/>
    <w:rsid w:val="00C345E4"/>
    <w:rsid w:val="00C73D7F"/>
    <w:rsid w:val="00C770F3"/>
    <w:rsid w:val="00C77418"/>
    <w:rsid w:val="00D207FE"/>
    <w:rsid w:val="00D3284E"/>
    <w:rsid w:val="00D71DB0"/>
    <w:rsid w:val="00DA619F"/>
    <w:rsid w:val="00E87FAC"/>
    <w:rsid w:val="00ED1F6A"/>
    <w:rsid w:val="00ED6055"/>
    <w:rsid w:val="00F378BB"/>
    <w:rsid w:val="00FA38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19"/>
    <w:pPr>
      <w:spacing w:after="200" w:line="276" w:lineRule="auto"/>
    </w:pPr>
    <w:rPr>
      <w:rFonts w:ascii="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147419"/>
    <w:pPr>
      <w:ind w:left="720"/>
      <w:contextualSpacing/>
    </w:pPr>
  </w:style>
  <w:style w:type="character" w:styleId="Hyperlink">
    <w:name w:val="Hyperlink"/>
    <w:basedOn w:val="Fontepargpadro"/>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basedOn w:val="Fontepargpadro"/>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lang w:eastAsia="pt-BR"/>
    </w:rPr>
  </w:style>
  <w:style w:type="character" w:customStyle="1" w:styleId="TextodecomentrioChar">
    <w:name w:val="Texto de comentário Char"/>
    <w:basedOn w:val="Fontepargpadro"/>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locked/>
    <w:rsid w:val="0005084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19"/>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7419"/>
    <w:pPr>
      <w:ind w:left="720"/>
      <w:contextualSpacing/>
    </w:pPr>
  </w:style>
  <w:style w:type="character" w:styleId="Hyperlink">
    <w:name w:val="Hyperlink"/>
    <w:basedOn w:val="DefaultParagraphFont"/>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CommentReference">
    <w:name w:val="annotation reference"/>
    <w:basedOn w:val="DefaultParagraphFont"/>
    <w:uiPriority w:val="99"/>
    <w:rsid w:val="0005084B"/>
    <w:rPr>
      <w:rFonts w:cs="Times New Roman"/>
      <w:sz w:val="16"/>
      <w:szCs w:val="16"/>
    </w:rPr>
  </w:style>
  <w:style w:type="paragraph" w:styleId="CommentText">
    <w:name w:val="annotation text"/>
    <w:basedOn w:val="Normal"/>
    <w:link w:val="CommentTextChar"/>
    <w:uiPriority w:val="99"/>
    <w:rsid w:val="0005084B"/>
    <w:pPr>
      <w:spacing w:after="0" w:line="240" w:lineRule="auto"/>
    </w:pPr>
    <w:rPr>
      <w:rFonts w:ascii="Times New Roman" w:hAnsi="Times New Roman"/>
      <w:sz w:val="20"/>
      <w:szCs w:val="20"/>
      <w:lang w:eastAsia="pt-BR"/>
    </w:rPr>
  </w:style>
  <w:style w:type="character" w:customStyle="1" w:styleId="CommentTextChar">
    <w:name w:val="Comment Text Char"/>
    <w:basedOn w:val="DefaultParagraphFont"/>
    <w:link w:val="CommentText"/>
    <w:uiPriority w:val="99"/>
    <w:locked/>
    <w:rsid w:val="0005084B"/>
    <w:rPr>
      <w:rFonts w:cs="Times New Roman"/>
    </w:rPr>
  </w:style>
  <w:style w:type="paragraph" w:styleId="BalloonText">
    <w:name w:val="Balloon Text"/>
    <w:basedOn w:val="Normal"/>
    <w:link w:val="BalloonTextChar"/>
    <w:uiPriority w:val="99"/>
    <w:rsid w:val="00050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5084B"/>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3"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2"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5" Type="http://schemas.openxmlformats.org/officeDocument/2006/relationships/footnotes" Target="footnotes.xml"/><Relationship Id="rId15"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10"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1385</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FORMULÁRIO PARA PROJETOS QUE NÃO ENVOLVAM COLETA DE DADOS (ARTIGOS)</vt:lpstr>
    </vt:vector>
  </TitlesOfParts>
  <Company>Hewlett-Packard</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QG2004</cp:lastModifiedBy>
  <cp:revision>3</cp:revision>
  <dcterms:created xsi:type="dcterms:W3CDTF">2013-03-05T23:56:00Z</dcterms:created>
  <dcterms:modified xsi:type="dcterms:W3CDTF">2013-05-20T16:52:00Z</dcterms:modified>
</cp:coreProperties>
</file>